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68" w:rsidRPr="00787344" w:rsidRDefault="00DF1568" w:rsidP="002F39CB">
      <w:pPr>
        <w:spacing w:after="0" w:line="240" w:lineRule="auto"/>
        <w:jc w:val="center"/>
        <w:rPr>
          <w:rFonts w:cstheme="minorHAnsi"/>
          <w:b/>
          <w:lang w:val="fr-FR"/>
        </w:rPr>
      </w:pPr>
    </w:p>
    <w:p w:rsidR="00CC734C" w:rsidRPr="00787344" w:rsidRDefault="00CC734C" w:rsidP="002F39CB">
      <w:pPr>
        <w:spacing w:after="0" w:line="240" w:lineRule="auto"/>
        <w:jc w:val="center"/>
        <w:rPr>
          <w:rFonts w:cstheme="minorHAnsi"/>
          <w:b/>
          <w:sz w:val="6"/>
          <w:szCs w:val="6"/>
          <w:lang w:val="fr-FR"/>
        </w:rPr>
      </w:pPr>
    </w:p>
    <w:p w:rsidR="00651D6C" w:rsidRPr="009F6E83" w:rsidRDefault="000F1C4B" w:rsidP="00651D6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  <w:lang w:val="fr-FR"/>
        </w:rPr>
      </w:pPr>
      <w:r>
        <w:rPr>
          <w:rFonts w:cstheme="minorHAnsi"/>
          <w:b/>
          <w:color w:val="000000" w:themeColor="text1"/>
          <w:sz w:val="26"/>
          <w:szCs w:val="26"/>
          <w:lang w:val="fr-FR"/>
        </w:rPr>
        <w:t>T</w:t>
      </w:r>
      <w:r w:rsidR="005501E0">
        <w:rPr>
          <w:rFonts w:cstheme="minorHAnsi"/>
          <w:b/>
          <w:color w:val="000000" w:themeColor="text1"/>
          <w:sz w:val="26"/>
          <w:szCs w:val="26"/>
          <w:lang w:val="fr-FR"/>
        </w:rPr>
        <w:t>D</w:t>
      </w:r>
      <w:r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 N°</w:t>
      </w:r>
      <w:r w:rsidR="00DA70FB">
        <w:rPr>
          <w:rFonts w:cstheme="minorHAnsi"/>
          <w:b/>
          <w:color w:val="000000" w:themeColor="text1"/>
          <w:sz w:val="26"/>
          <w:szCs w:val="26"/>
          <w:lang w:val="fr-FR"/>
        </w:rPr>
        <w:t>4</w:t>
      </w:r>
      <w:r w:rsidR="00651D6C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 : </w:t>
      </w:r>
      <w:r w:rsidR="00DA70FB">
        <w:rPr>
          <w:rFonts w:cstheme="minorHAnsi"/>
          <w:b/>
          <w:color w:val="C00000"/>
          <w:sz w:val="26"/>
          <w:szCs w:val="26"/>
          <w:lang w:val="fr-FR"/>
        </w:rPr>
        <w:t>Merise 2 + SQL</w:t>
      </w:r>
    </w:p>
    <w:p w:rsidR="007B23C5" w:rsidRPr="00787344" w:rsidRDefault="007B23C5" w:rsidP="002F39C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  <w:lang w:val="fr-FR"/>
        </w:rPr>
      </w:pPr>
    </w:p>
    <w:p w:rsidR="007B23C5" w:rsidRPr="00787344" w:rsidRDefault="007B23C5" w:rsidP="002F39CB">
      <w:pPr>
        <w:spacing w:after="0" w:line="240" w:lineRule="auto"/>
        <w:jc w:val="center"/>
        <w:rPr>
          <w:rFonts w:cstheme="minorHAnsi"/>
          <w:b/>
          <w:color w:val="C00000"/>
          <w:sz w:val="10"/>
          <w:szCs w:val="10"/>
          <w:lang w:val="fr-FR"/>
        </w:rPr>
      </w:pPr>
    </w:p>
    <w:p w:rsidR="007B23C5" w:rsidRPr="00787344" w:rsidRDefault="00224EA0" w:rsidP="002F39CB">
      <w:pPr>
        <w:spacing w:after="0" w:line="240" w:lineRule="auto"/>
        <w:jc w:val="both"/>
        <w:rPr>
          <w:rFonts w:cstheme="minorHAnsi"/>
          <w:sz w:val="26"/>
          <w:szCs w:val="26"/>
          <w:lang w:val="fr-FR"/>
        </w:rPr>
      </w:pPr>
      <w:r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Thème</w:t>
      </w:r>
      <w:r w:rsidR="00196E91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 :</w:t>
      </w:r>
      <w:r w:rsidR="007B23C5"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 </w:t>
      </w:r>
      <w:r w:rsidR="00DA70FB">
        <w:rPr>
          <w:rFonts w:cstheme="minorHAnsi"/>
          <w:sz w:val="26"/>
          <w:szCs w:val="26"/>
          <w:lang w:val="fr-FR"/>
        </w:rPr>
        <w:t>modéliser, requêter, modéliser, requêter…</w:t>
      </w:r>
      <w:r w:rsidR="000F1C4B">
        <w:rPr>
          <w:rFonts w:cstheme="minorHAnsi"/>
          <w:sz w:val="26"/>
          <w:szCs w:val="26"/>
          <w:lang w:val="fr-FR"/>
        </w:rPr>
        <w:t xml:space="preserve"> </w:t>
      </w:r>
    </w:p>
    <w:p w:rsidR="007B23C5" w:rsidRDefault="007B23C5" w:rsidP="002F39CB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1F2B6E" w:rsidRPr="00CF7A42" w:rsidTr="0042182E">
        <w:tc>
          <w:tcPr>
            <w:tcW w:w="9438" w:type="dxa"/>
            <w:shd w:val="clear" w:color="auto" w:fill="EAF1DD" w:themeFill="accent3" w:themeFillTint="33"/>
          </w:tcPr>
          <w:p w:rsidR="001F2B6E" w:rsidRPr="005D3FCF" w:rsidRDefault="001F2B6E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:rsidR="001F2B6E" w:rsidRPr="00D60A8A" w:rsidRDefault="001F2B6E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1 : 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select, select, select et toujours select</w:t>
            </w:r>
          </w:p>
          <w:p w:rsidR="001F2B6E" w:rsidRPr="005D3FCF" w:rsidRDefault="001F2B6E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:rsidR="001F2B6E" w:rsidRDefault="001F2B6E" w:rsidP="001F2B6E">
      <w:pPr>
        <w:spacing w:after="0" w:line="240" w:lineRule="auto"/>
        <w:jc w:val="both"/>
        <w:rPr>
          <w:lang w:val="fr-FR"/>
        </w:rPr>
      </w:pPr>
    </w:p>
    <w:p w:rsidR="000F2EC1" w:rsidRDefault="000F2EC1" w:rsidP="000F2EC1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>
        <w:rPr>
          <w:lang w:val="fr-FR"/>
        </w:rPr>
        <w:t xml:space="preserve"> : </w:t>
      </w:r>
    </w:p>
    <w:p w:rsidR="000F2EC1" w:rsidRPr="000F2EC1" w:rsidRDefault="000F2EC1" w:rsidP="000F2EC1">
      <w:pPr>
        <w:pStyle w:val="Paragraphedeliste"/>
        <w:spacing w:after="0"/>
        <w:ind w:left="0"/>
        <w:rPr>
          <w:rFonts w:cs="Arial"/>
          <w:sz w:val="11"/>
          <w:szCs w:val="11"/>
          <w:lang w:val="fr-FR"/>
        </w:rPr>
      </w:pPr>
    </w:p>
    <w:p w:rsidR="000F2EC1" w:rsidRPr="000F2EC1" w:rsidRDefault="000F2EC1" w:rsidP="000F2EC1">
      <w:pPr>
        <w:pStyle w:val="Paragraphedeliste"/>
        <w:spacing w:after="0"/>
        <w:ind w:left="0"/>
        <w:rPr>
          <w:rFonts w:cs="Arial"/>
          <w:i/>
          <w:lang w:val="fr-FR"/>
        </w:rPr>
      </w:pPr>
      <w:r w:rsidRPr="000F2EC1">
        <w:rPr>
          <w:rFonts w:cs="Arial"/>
          <w:i/>
          <w:lang w:val="fr-FR"/>
        </w:rPr>
        <w:t>Soit le schéma relationnel suivant :</w:t>
      </w:r>
    </w:p>
    <w:p w:rsidR="000F2EC1" w:rsidRPr="000F2EC1" w:rsidRDefault="000F2EC1" w:rsidP="000F2EC1">
      <w:pPr>
        <w:pStyle w:val="Paragraphedeliste"/>
        <w:spacing w:after="0"/>
        <w:ind w:left="0"/>
        <w:rPr>
          <w:color w:val="000000"/>
          <w:lang w:val="fr-FR"/>
        </w:rPr>
      </w:pPr>
      <w:r w:rsidRPr="000F2EC1">
        <w:rPr>
          <w:color w:val="000000"/>
          <w:lang w:val="fr-FR"/>
        </w:rPr>
        <w:t>ARTICLES (</w:t>
      </w:r>
      <w:r w:rsidRPr="000F2EC1">
        <w:rPr>
          <w:color w:val="000000"/>
          <w:u w:val="single"/>
          <w:lang w:val="fr-FR"/>
        </w:rPr>
        <w:t>NOART</w:t>
      </w:r>
      <w:r w:rsidRPr="000F2EC1">
        <w:rPr>
          <w:color w:val="000000"/>
          <w:lang w:val="fr-FR"/>
        </w:rPr>
        <w:t>, LIBELLE, STOCK, PRIXINVENT)</w:t>
      </w:r>
      <w:r w:rsidRPr="000F2EC1">
        <w:rPr>
          <w:color w:val="000000"/>
          <w:lang w:val="fr-FR"/>
        </w:rPr>
        <w:br/>
        <w:t>FOURNISSEURS (</w:t>
      </w:r>
      <w:r w:rsidRPr="000F2EC1">
        <w:rPr>
          <w:color w:val="000000"/>
          <w:u w:val="single"/>
          <w:lang w:val="fr-FR"/>
        </w:rPr>
        <w:t>NOFOUR</w:t>
      </w:r>
      <w:r w:rsidRPr="000F2EC1">
        <w:rPr>
          <w:color w:val="000000"/>
          <w:lang w:val="fr-FR"/>
        </w:rPr>
        <w:t>, NOMFOUR, ADRFOUR, VILLEFOUR)</w:t>
      </w:r>
      <w:r w:rsidRPr="000F2EC1">
        <w:rPr>
          <w:color w:val="000000"/>
          <w:lang w:val="fr-FR"/>
        </w:rPr>
        <w:br/>
        <w:t>ACHETER (</w:t>
      </w:r>
      <w:r w:rsidRPr="000F2EC1">
        <w:rPr>
          <w:color w:val="000000"/>
          <w:u w:val="single"/>
          <w:lang w:val="fr-FR"/>
        </w:rPr>
        <w:t>NOFOUR#, NOART#</w:t>
      </w:r>
      <w:r w:rsidRPr="000F2EC1">
        <w:rPr>
          <w:color w:val="000000"/>
          <w:lang w:val="fr-FR"/>
        </w:rPr>
        <w:t>, PRIXACHAT, DELAI)</w:t>
      </w:r>
    </w:p>
    <w:p w:rsidR="000F2EC1" w:rsidRPr="007B206E" w:rsidRDefault="000F2EC1" w:rsidP="000F2EC1">
      <w:pPr>
        <w:pStyle w:val="Paragraphedeliste"/>
        <w:spacing w:after="0"/>
        <w:ind w:left="0"/>
        <w:rPr>
          <w:color w:val="000000"/>
          <w:sz w:val="11"/>
          <w:szCs w:val="11"/>
          <w:lang w:val="fr-FR"/>
        </w:rPr>
      </w:pP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color w:val="000000"/>
          <w:lang w:val="fr-FR"/>
        </w:rPr>
        <w:t xml:space="preserve">Il vous est demandé de rédiger les requêtes SQL correspondant aux questions qui suivent. Leur difficulté est </w:t>
      </w:r>
      <w:r w:rsidRPr="000F2EC1">
        <w:rPr>
          <w:i/>
          <w:color w:val="000000"/>
          <w:lang w:val="fr-FR"/>
        </w:rPr>
        <w:t>grosso modo</w:t>
      </w:r>
      <w:r w:rsidRPr="000F2EC1">
        <w:rPr>
          <w:color w:val="000000"/>
          <w:lang w:val="fr-FR"/>
        </w:rPr>
        <w:t xml:space="preserve"> croissante.</w:t>
      </w:r>
    </w:p>
    <w:p w:rsidR="000F2EC1" w:rsidRPr="007B206E" w:rsidRDefault="000F2EC1" w:rsidP="0044063D">
      <w:pPr>
        <w:pStyle w:val="Paragraphedeliste"/>
        <w:spacing w:after="0"/>
        <w:ind w:left="0"/>
        <w:jc w:val="both"/>
        <w:rPr>
          <w:color w:val="000000"/>
          <w:sz w:val="11"/>
          <w:szCs w:val="11"/>
          <w:lang w:val="fr-FR"/>
        </w:rPr>
      </w:pPr>
    </w:p>
    <w:p w:rsidR="007B206E" w:rsidRDefault="007B206E" w:rsidP="0044063D">
      <w:pPr>
        <w:spacing w:after="0" w:line="240" w:lineRule="auto"/>
        <w:jc w:val="both"/>
        <w:rPr>
          <w:lang w:val="fr-FR"/>
        </w:rPr>
      </w:pPr>
      <w:r w:rsidRPr="00D60A8A">
        <w:rPr>
          <w:u w:val="single"/>
          <w:lang w:val="fr-FR"/>
        </w:rPr>
        <w:t>Questions</w:t>
      </w:r>
      <w:r>
        <w:rPr>
          <w:lang w:val="fr-FR"/>
        </w:rPr>
        <w:t> :</w:t>
      </w:r>
    </w:p>
    <w:p w:rsidR="007B206E" w:rsidRPr="007B206E" w:rsidRDefault="007B206E" w:rsidP="0044063D">
      <w:pPr>
        <w:pStyle w:val="Paragraphedeliste"/>
        <w:spacing w:after="0"/>
        <w:ind w:left="0"/>
        <w:jc w:val="both"/>
        <w:rPr>
          <w:color w:val="000000"/>
          <w:sz w:val="11"/>
          <w:szCs w:val="11"/>
          <w:lang w:val="fr-FR"/>
        </w:rPr>
      </w:pP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1.</w:t>
      </w:r>
      <w:r w:rsidRPr="000F2EC1">
        <w:rPr>
          <w:color w:val="000000"/>
          <w:lang w:val="fr-FR"/>
        </w:rPr>
        <w:t xml:space="preserve"> Numéros et libellés des articles dont le stock est inférieur à 10 ? 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2.</w:t>
      </w:r>
      <w:r w:rsidRPr="000F2EC1">
        <w:rPr>
          <w:color w:val="000000"/>
          <w:lang w:val="fr-FR"/>
        </w:rPr>
        <w:t xml:space="preserve"> Liste des articles dont le prix d'inventaire est compris entre 100 et 300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3.</w:t>
      </w:r>
      <w:r w:rsidRPr="000F2EC1">
        <w:rPr>
          <w:color w:val="000000"/>
          <w:lang w:val="fr-FR"/>
        </w:rPr>
        <w:t xml:space="preserve"> Liste des fournisseurs dont on ne connaît pas l'adresse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4.</w:t>
      </w:r>
      <w:r w:rsidRPr="000F2EC1">
        <w:rPr>
          <w:color w:val="000000"/>
          <w:lang w:val="fr-FR"/>
        </w:rPr>
        <w:t xml:space="preserve"> Liste des fournisseurs dont le nom commence par "STE"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5.</w:t>
      </w:r>
      <w:r w:rsidRPr="000F2EC1">
        <w:rPr>
          <w:color w:val="000000"/>
          <w:lang w:val="fr-FR"/>
        </w:rPr>
        <w:t xml:space="preserve"> Noms et adresses des fournisseurs qui proposent des articles pour lesquels le délai d'approvisionne</w:t>
      </w:r>
      <w:r w:rsidR="00B746BE">
        <w:rPr>
          <w:color w:val="000000"/>
          <w:lang w:val="fr-FR"/>
        </w:rPr>
        <w:t>-</w:t>
      </w:r>
      <w:r w:rsidRPr="000F2EC1">
        <w:rPr>
          <w:color w:val="000000"/>
          <w:lang w:val="fr-FR"/>
        </w:rPr>
        <w:t>ment est supérieur à 20 jours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 xml:space="preserve">6. </w:t>
      </w:r>
      <w:r w:rsidRPr="000F2EC1">
        <w:rPr>
          <w:color w:val="000000"/>
          <w:lang w:val="fr-FR"/>
        </w:rPr>
        <w:t>Nombre d'articles référencés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 xml:space="preserve">7. </w:t>
      </w:r>
      <w:r w:rsidRPr="000F2EC1">
        <w:rPr>
          <w:color w:val="000000"/>
          <w:lang w:val="fr-FR"/>
        </w:rPr>
        <w:t>Valeur du stock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8.</w:t>
      </w:r>
      <w:r w:rsidRPr="000F2EC1">
        <w:rPr>
          <w:color w:val="000000"/>
          <w:lang w:val="fr-FR"/>
        </w:rPr>
        <w:t xml:space="preserve"> Numéros et libellés des articles triés dans l'ordre décroissant des stocks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 xml:space="preserve">9. </w:t>
      </w:r>
      <w:r w:rsidRPr="000F2EC1">
        <w:rPr>
          <w:color w:val="000000"/>
          <w:lang w:val="fr-FR"/>
        </w:rPr>
        <w:t>Liste pour chaque article (numéro et libellé) du prix d'achat maximum, minimum et moyen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10.</w:t>
      </w:r>
      <w:r w:rsidRPr="000F2EC1">
        <w:rPr>
          <w:color w:val="000000"/>
          <w:lang w:val="fr-FR"/>
        </w:rPr>
        <w:t xml:space="preserve"> Délai moyen pour chaque fournisseur proposant au moins 2 articles ?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11.</w:t>
      </w:r>
      <w:r w:rsidRPr="000F2EC1">
        <w:rPr>
          <w:color w:val="000000"/>
          <w:lang w:val="fr-FR"/>
        </w:rPr>
        <w:t xml:space="preserve"> Prix minimum de chaque article avec le fournisseur correspondant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12.</w:t>
      </w:r>
      <w:r w:rsidRPr="000F2EC1">
        <w:rPr>
          <w:color w:val="000000"/>
          <w:lang w:val="fr-FR"/>
        </w:rPr>
        <w:t xml:space="preserve"> Listes des articles pouvant être achetés chez plusieurs fournisseurs, a</w:t>
      </w:r>
      <w:r w:rsidR="0044063D">
        <w:rPr>
          <w:color w:val="000000"/>
          <w:lang w:val="fr-FR"/>
        </w:rPr>
        <w:t xml:space="preserve">vec le prix d'achat et le délai </w:t>
      </w:r>
      <w:r w:rsidRPr="000F2EC1">
        <w:rPr>
          <w:color w:val="000000"/>
          <w:lang w:val="fr-FR"/>
        </w:rPr>
        <w:t>correspondants</w:t>
      </w:r>
    </w:p>
    <w:p w:rsidR="000F2EC1" w:rsidRPr="000F2EC1" w:rsidRDefault="000F2EC1" w:rsidP="0044063D">
      <w:pPr>
        <w:pStyle w:val="Paragraphedeliste"/>
        <w:spacing w:after="0"/>
        <w:ind w:left="0"/>
        <w:jc w:val="both"/>
        <w:rPr>
          <w:color w:val="000000"/>
          <w:lang w:val="fr-FR"/>
        </w:rPr>
      </w:pPr>
      <w:r w:rsidRPr="000F2EC1">
        <w:rPr>
          <w:b/>
          <w:color w:val="000000"/>
          <w:lang w:val="fr-FR"/>
        </w:rPr>
        <w:t>13.</w:t>
      </w:r>
      <w:r w:rsidRPr="000F2EC1">
        <w:rPr>
          <w:color w:val="000000"/>
          <w:lang w:val="fr-FR"/>
        </w:rPr>
        <w:t xml:space="preserve"> Quels sont le ou les fournisseurs qui fournissent le plus de produits ?</w:t>
      </w:r>
    </w:p>
    <w:p w:rsidR="000F2EC1" w:rsidRPr="00787344" w:rsidRDefault="000F2EC1" w:rsidP="002F39CB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DA70FB" w:rsidRPr="00CF7A42" w:rsidTr="0042182E">
        <w:tc>
          <w:tcPr>
            <w:tcW w:w="9438" w:type="dxa"/>
            <w:shd w:val="clear" w:color="auto" w:fill="EAF1DD" w:themeFill="accent3" w:themeFillTint="33"/>
          </w:tcPr>
          <w:p w:rsidR="00DA70FB" w:rsidRPr="005D3FCF" w:rsidRDefault="00DA70FB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:rsidR="00DA70FB" w:rsidRPr="00D60A8A" w:rsidRDefault="00DA70FB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 w:rsidR="00A70F93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2</w:t>
            </w:r>
            <w:r w:rsidR="00D60A8A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 w:rsidR="00D60A8A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parc immobilier</w:t>
            </w:r>
          </w:p>
          <w:p w:rsidR="00DA70FB" w:rsidRPr="005D3FCF" w:rsidRDefault="00DA70FB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:rsidR="00DA70FB" w:rsidRDefault="00DA70FB" w:rsidP="00DA70FB">
      <w:pPr>
        <w:spacing w:after="0" w:line="240" w:lineRule="auto"/>
        <w:jc w:val="both"/>
        <w:rPr>
          <w:lang w:val="fr-FR"/>
        </w:rPr>
      </w:pPr>
    </w:p>
    <w:p w:rsidR="00DA70FB" w:rsidRDefault="00D60A8A" w:rsidP="00DA70FB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 w:rsidR="00DA70FB">
        <w:rPr>
          <w:lang w:val="fr-FR"/>
        </w:rPr>
        <w:t xml:space="preserve"> : </w:t>
      </w:r>
    </w:p>
    <w:p w:rsidR="00C12996" w:rsidRPr="00C12996" w:rsidRDefault="00C12996" w:rsidP="00EA337A">
      <w:pPr>
        <w:spacing w:after="0" w:line="240" w:lineRule="auto"/>
        <w:jc w:val="both"/>
        <w:rPr>
          <w:sz w:val="10"/>
          <w:szCs w:val="10"/>
          <w:lang w:val="fr-FR"/>
        </w:rPr>
      </w:pPr>
    </w:p>
    <w:p w:rsidR="00D60A8A" w:rsidRDefault="006A055E" w:rsidP="00D60A8A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 w:rsidRPr="00D60A8A">
        <w:rPr>
          <w:lang w:val="fr-FR"/>
        </w:rPr>
        <w:t>Le parc immobilier de la SCI (Société Civile Immobilière) EasyLocation est constitué d’appartements faisant partie d’immeubles situé à une adresse (n°, voie, code postal, ville)</w:t>
      </w:r>
      <w:r w:rsidR="00D60A8A">
        <w:rPr>
          <w:lang w:val="fr-FR"/>
        </w:rPr>
        <w:t> ;</w:t>
      </w:r>
    </w:p>
    <w:p w:rsidR="00D60A8A" w:rsidRDefault="00D60A8A" w:rsidP="00D60A8A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 w:rsidRPr="00D60A8A">
        <w:rPr>
          <w:lang w:val="fr-FR"/>
        </w:rPr>
        <w:t>L’immeuble dispose ou ne dispose pas de la fibre optique, il dispose ou non d’un</w:t>
      </w:r>
      <w:r>
        <w:rPr>
          <w:lang w:val="fr-FR"/>
        </w:rPr>
        <w:t xml:space="preserve"> parking privé ;</w:t>
      </w:r>
    </w:p>
    <w:p w:rsidR="00D60A8A" w:rsidRDefault="006A055E" w:rsidP="00D60A8A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 w:rsidRPr="00D60A8A">
        <w:rPr>
          <w:lang w:val="fr-FR"/>
        </w:rPr>
        <w:t xml:space="preserve">L’appartement a une valeur locative (loyer mensuel), il a une superficie totale, il a une description, il possède ou non une terrasse, il a une classe de consommation d’énergie (« A », « B », « C », …), il est </w:t>
      </w:r>
      <w:r w:rsidRPr="00D60A8A">
        <w:rPr>
          <w:lang w:val="fr-FR"/>
        </w:rPr>
        <w:lastRenderedPageBreak/>
        <w:t>chauffé à l’électricité (« E ») ou au gaz (« G »)</w:t>
      </w:r>
      <w:r w:rsidR="00D60A8A" w:rsidRPr="00D60A8A">
        <w:rPr>
          <w:lang w:val="fr-FR"/>
        </w:rPr>
        <w:t>, il a ou n’a pas de place de place de parking, s’il a une place de parking, son prix est indiqué</w:t>
      </w:r>
      <w:r w:rsidR="00D60A8A">
        <w:rPr>
          <w:lang w:val="fr-FR"/>
        </w:rPr>
        <w:t> ;</w:t>
      </w:r>
    </w:p>
    <w:p w:rsidR="00D60A8A" w:rsidRDefault="00D60A8A" w:rsidP="00D60A8A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L’appartement est constitué d’une a plusieurs pièces ayant une superficie et une fonction (exemple : « salle d’eau », « cuisine », etc.) ;</w:t>
      </w:r>
    </w:p>
    <w:p w:rsidR="00D60A8A" w:rsidRPr="00D60A8A" w:rsidRDefault="00D60A8A" w:rsidP="00D60A8A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A l’appartement peuvent être attachées des photos.</w:t>
      </w:r>
    </w:p>
    <w:p w:rsidR="00D60A8A" w:rsidRPr="00D51FBC" w:rsidRDefault="00D60A8A" w:rsidP="00EA337A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D60A8A" w:rsidRDefault="00D60A8A" w:rsidP="00EA337A">
      <w:pPr>
        <w:spacing w:after="0" w:line="240" w:lineRule="auto"/>
        <w:jc w:val="both"/>
        <w:rPr>
          <w:lang w:val="fr-FR"/>
        </w:rPr>
      </w:pPr>
      <w:r w:rsidRPr="00D60A8A">
        <w:rPr>
          <w:u w:val="single"/>
          <w:lang w:val="fr-FR"/>
        </w:rPr>
        <w:t>Questions</w:t>
      </w:r>
      <w:r>
        <w:rPr>
          <w:lang w:val="fr-FR"/>
        </w:rPr>
        <w:t> :</w:t>
      </w:r>
    </w:p>
    <w:p w:rsidR="00D60A8A" w:rsidRPr="00D51FBC" w:rsidRDefault="00D60A8A" w:rsidP="00EA337A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EA337A" w:rsidRDefault="00D60A8A" w:rsidP="00EA337A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1</w:t>
      </w:r>
      <w:r w:rsidR="00EA337A" w:rsidRPr="00EA337A">
        <w:rPr>
          <w:b/>
          <w:lang w:val="fr-FR"/>
        </w:rPr>
        <w:t>.</w:t>
      </w:r>
      <w:r w:rsidR="00EA337A">
        <w:rPr>
          <w:lang w:val="fr-FR"/>
        </w:rPr>
        <w:t xml:space="preserve"> </w:t>
      </w:r>
      <w:r>
        <w:rPr>
          <w:lang w:val="fr-FR"/>
        </w:rPr>
        <w:t>Etablir le MCD correspondant à la situation décrite.</w:t>
      </w:r>
    </w:p>
    <w:p w:rsidR="00D60A8A" w:rsidRDefault="00D60A8A" w:rsidP="00D60A8A">
      <w:pPr>
        <w:spacing w:after="0" w:line="240" w:lineRule="auto"/>
        <w:jc w:val="both"/>
        <w:rPr>
          <w:b/>
          <w:lang w:val="fr-FR"/>
        </w:rPr>
      </w:pPr>
      <w:r>
        <w:rPr>
          <w:b/>
          <w:lang w:val="fr-FR"/>
        </w:rPr>
        <w:t>2</w:t>
      </w:r>
      <w:r w:rsidR="00704C0E" w:rsidRPr="00EA337A">
        <w:rPr>
          <w:b/>
          <w:lang w:val="fr-FR"/>
        </w:rPr>
        <w:t>.</w:t>
      </w:r>
      <w:r w:rsidR="00704C0E">
        <w:rPr>
          <w:lang w:val="fr-FR"/>
        </w:rPr>
        <w:t xml:space="preserve"> </w:t>
      </w:r>
      <w:r>
        <w:rPr>
          <w:lang w:val="fr-FR"/>
        </w:rPr>
        <w:t>Etablir le MLD correspondant à la situation décrite.</w:t>
      </w:r>
    </w:p>
    <w:p w:rsidR="00EA337A" w:rsidRDefault="00D60A8A" w:rsidP="00D60A8A">
      <w:pPr>
        <w:spacing w:after="0" w:line="240" w:lineRule="auto"/>
        <w:jc w:val="both"/>
        <w:rPr>
          <w:lang w:val="fr-FR"/>
        </w:rPr>
      </w:pPr>
      <w:r w:rsidRPr="00D60A8A">
        <w:rPr>
          <w:b/>
          <w:lang w:val="fr-FR"/>
        </w:rPr>
        <w:t>3.</w:t>
      </w:r>
      <w:r>
        <w:rPr>
          <w:lang w:val="fr-FR"/>
        </w:rPr>
        <w:t xml:space="preserve"> Préciser les contraintes qui ne figurent pas sur le MCD ?</w:t>
      </w:r>
    </w:p>
    <w:p w:rsidR="00D60A8A" w:rsidRDefault="00D60A8A" w:rsidP="00D60A8A">
      <w:pPr>
        <w:spacing w:after="0" w:line="240" w:lineRule="auto"/>
        <w:jc w:val="both"/>
        <w:rPr>
          <w:lang w:val="fr-FR"/>
        </w:rPr>
      </w:pPr>
      <w:r w:rsidRPr="00D60A8A">
        <w:rPr>
          <w:b/>
          <w:lang w:val="fr-FR"/>
        </w:rPr>
        <w:t>4.</w:t>
      </w:r>
      <w:r>
        <w:rPr>
          <w:lang w:val="fr-FR"/>
        </w:rPr>
        <w:t xml:space="preserve"> Rédiger le script SQL de création des tables correspondant à votre MCD et/ou MLD.</w:t>
      </w:r>
    </w:p>
    <w:p w:rsidR="00032B91" w:rsidRPr="00032B91" w:rsidRDefault="00032B91" w:rsidP="00D60A8A">
      <w:pPr>
        <w:spacing w:after="0" w:line="240" w:lineRule="auto"/>
        <w:jc w:val="both"/>
        <w:rPr>
          <w:b/>
          <w:lang w:val="fr-FR"/>
        </w:rPr>
      </w:pPr>
      <w:r w:rsidRPr="00032B91">
        <w:rPr>
          <w:b/>
          <w:lang w:val="fr-FR"/>
        </w:rPr>
        <w:t>5.</w:t>
      </w:r>
      <w:r>
        <w:rPr>
          <w:lang w:val="fr-FR"/>
        </w:rPr>
        <w:t xml:space="preserve"> Rédiger la requête SQL qui calcule la superficie totale de chacun des appartements à partir de celle de ses pièces.</w:t>
      </w:r>
      <w:r w:rsidRPr="00032B91">
        <w:rPr>
          <w:b/>
          <w:lang w:val="fr-FR"/>
        </w:rPr>
        <w:t xml:space="preserve"> </w:t>
      </w:r>
    </w:p>
    <w:p w:rsidR="00D60A8A" w:rsidRPr="00D60A8A" w:rsidRDefault="00032B91" w:rsidP="00D60A8A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6</w:t>
      </w:r>
      <w:r w:rsidR="00D60A8A" w:rsidRPr="00D60A8A">
        <w:rPr>
          <w:b/>
          <w:lang w:val="fr-FR"/>
        </w:rPr>
        <w:t>.</w:t>
      </w:r>
      <w:r w:rsidR="00D60A8A">
        <w:rPr>
          <w:lang w:val="fr-FR"/>
        </w:rPr>
        <w:t xml:space="preserve"> Quelle notion évoquée en cours vous permettrait de vérifier les contraintes pour le moment non vérifiées ?</w:t>
      </w:r>
      <w:r w:rsidR="00D31989">
        <w:rPr>
          <w:lang w:val="fr-FR"/>
        </w:rPr>
        <w:t xml:space="preserve"> </w:t>
      </w:r>
      <w:r w:rsidR="00D60A8A">
        <w:rPr>
          <w:lang w:val="fr-FR"/>
        </w:rPr>
        <w:t>Quelles serait les opératio</w:t>
      </w:r>
      <w:r w:rsidR="00D31989">
        <w:rPr>
          <w:lang w:val="fr-FR"/>
        </w:rPr>
        <w:t>ns de vérification à effectuer et à quelle(s) moment(s) ces vérifications interviendraient-elles ?</w:t>
      </w:r>
    </w:p>
    <w:p w:rsidR="00704C0E" w:rsidRDefault="00704C0E" w:rsidP="00704C0E">
      <w:pPr>
        <w:spacing w:after="0" w:line="240" w:lineRule="auto"/>
        <w:jc w:val="both"/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812618" w:rsidRPr="00CF7A42" w:rsidTr="0042182E">
        <w:tc>
          <w:tcPr>
            <w:tcW w:w="9438" w:type="dxa"/>
            <w:shd w:val="clear" w:color="auto" w:fill="EAF1DD" w:themeFill="accent3" w:themeFillTint="33"/>
          </w:tcPr>
          <w:p w:rsidR="00812618" w:rsidRPr="005D3FCF" w:rsidRDefault="00812618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:rsidR="00812618" w:rsidRPr="00D60A8A" w:rsidRDefault="00812618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</w:t>
            </w:r>
            <w:r w:rsidR="00A70F93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3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archivage de mails</w:t>
            </w:r>
          </w:p>
          <w:p w:rsidR="00812618" w:rsidRPr="005D3FCF" w:rsidRDefault="00812618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:rsidR="00812618" w:rsidRDefault="00812618" w:rsidP="00812618">
      <w:pPr>
        <w:spacing w:after="0" w:line="240" w:lineRule="auto"/>
        <w:jc w:val="both"/>
        <w:rPr>
          <w:lang w:val="fr-FR"/>
        </w:rPr>
      </w:pPr>
    </w:p>
    <w:p w:rsidR="00812618" w:rsidRDefault="00812618" w:rsidP="00812618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>
        <w:rPr>
          <w:lang w:val="fr-FR"/>
        </w:rPr>
        <w:t xml:space="preserve"> : </w:t>
      </w:r>
    </w:p>
    <w:p w:rsidR="00812618" w:rsidRPr="00C12996" w:rsidRDefault="00812618" w:rsidP="00812618">
      <w:pPr>
        <w:spacing w:after="0" w:line="240" w:lineRule="auto"/>
        <w:jc w:val="both"/>
        <w:rPr>
          <w:sz w:val="10"/>
          <w:szCs w:val="10"/>
          <w:lang w:val="fr-FR"/>
        </w:rPr>
      </w:pPr>
    </w:p>
    <w:p w:rsidR="00812618" w:rsidRDefault="00812618" w:rsidP="00812618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 xml:space="preserve">Une </w:t>
      </w:r>
      <w:r w:rsidRPr="00812618">
        <w:rPr>
          <w:i/>
          <w:lang w:val="fr-FR"/>
        </w:rPr>
        <w:t>webmail</w:t>
      </w:r>
      <w:r>
        <w:rPr>
          <w:lang w:val="fr-FR"/>
        </w:rPr>
        <w:t xml:space="preserve"> (</w:t>
      </w:r>
      <w:r w:rsidR="005E56B5">
        <w:rPr>
          <w:lang w:val="fr-FR"/>
        </w:rPr>
        <w:t xml:space="preserve">alias une messagerie web ou encore </w:t>
      </w:r>
      <w:r>
        <w:rPr>
          <w:lang w:val="fr-FR"/>
        </w:rPr>
        <w:t>boîte de m</w:t>
      </w:r>
      <w:r w:rsidR="00136D3A">
        <w:rPr>
          <w:lang w:val="fr-FR"/>
        </w:rPr>
        <w:t>essagerie) permet de conserver l</w:t>
      </w:r>
      <w:r>
        <w:rPr>
          <w:lang w:val="fr-FR"/>
        </w:rPr>
        <w:t>es mails</w:t>
      </w:r>
      <w:r w:rsidR="00136D3A">
        <w:rPr>
          <w:lang w:val="fr-FR"/>
        </w:rPr>
        <w:t xml:space="preserve"> reçus et envoyés</w:t>
      </w:r>
      <w:r w:rsidR="009A3C9D">
        <w:rPr>
          <w:lang w:val="fr-FR"/>
        </w:rPr>
        <w:t>. Elle est propre à un utilisateur</w:t>
      </w:r>
      <w:r>
        <w:rPr>
          <w:lang w:val="fr-FR"/>
        </w:rPr>
        <w:t> ;</w:t>
      </w:r>
    </w:p>
    <w:p w:rsidR="00812618" w:rsidRDefault="00812618" w:rsidP="00812618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A un mail, il est possible d’affecter un ou plusieurs libellés ;</w:t>
      </w:r>
    </w:p>
    <w:p w:rsidR="00812618" w:rsidRDefault="00812618" w:rsidP="00812618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 w:rsidRPr="00812618">
        <w:rPr>
          <w:lang w:val="fr-FR"/>
        </w:rPr>
        <w:t xml:space="preserve">Les libellés peuvent </w:t>
      </w:r>
      <w:r>
        <w:rPr>
          <w:lang w:val="fr-FR"/>
        </w:rPr>
        <w:t>être hiérarchisés ;</w:t>
      </w:r>
    </w:p>
    <w:p w:rsidR="00812618" w:rsidRDefault="00812618" w:rsidP="00812618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 xml:space="preserve">Les anciens mails de la </w:t>
      </w:r>
      <w:r w:rsidRPr="00812618">
        <w:rPr>
          <w:i/>
          <w:lang w:val="fr-FR"/>
        </w:rPr>
        <w:t>webmail</w:t>
      </w:r>
      <w:r>
        <w:rPr>
          <w:lang w:val="fr-FR"/>
        </w:rPr>
        <w:t xml:space="preserve"> finissent par être a</w:t>
      </w:r>
      <w:r w:rsidR="009F5AB3">
        <w:rPr>
          <w:lang w:val="fr-FR"/>
        </w:rPr>
        <w:t>r</w:t>
      </w:r>
      <w:r>
        <w:rPr>
          <w:lang w:val="fr-FR"/>
        </w:rPr>
        <w:t>chivés</w:t>
      </w:r>
      <w:r w:rsidR="00B62633">
        <w:rPr>
          <w:lang w:val="fr-FR"/>
        </w:rPr>
        <w:t xml:space="preserve"> (exemple :</w:t>
      </w:r>
      <w:r w:rsidR="00373FBD">
        <w:rPr>
          <w:lang w:val="fr-FR"/>
        </w:rPr>
        <w:t xml:space="preserve"> une fois par an)</w:t>
      </w:r>
      <w:r>
        <w:rPr>
          <w:lang w:val="fr-FR"/>
        </w:rPr>
        <w:t>.</w:t>
      </w:r>
    </w:p>
    <w:p w:rsidR="00812618" w:rsidRPr="00D51FBC" w:rsidRDefault="00812618" w:rsidP="00812618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812618" w:rsidRDefault="00812618" w:rsidP="00812618">
      <w:pPr>
        <w:spacing w:after="0" w:line="240" w:lineRule="auto"/>
        <w:jc w:val="both"/>
        <w:rPr>
          <w:lang w:val="fr-FR"/>
        </w:rPr>
      </w:pPr>
      <w:r w:rsidRPr="00D60A8A">
        <w:rPr>
          <w:u w:val="single"/>
          <w:lang w:val="fr-FR"/>
        </w:rPr>
        <w:t>Questions</w:t>
      </w:r>
      <w:r>
        <w:rPr>
          <w:lang w:val="fr-FR"/>
        </w:rPr>
        <w:t> :</w:t>
      </w:r>
    </w:p>
    <w:p w:rsidR="00812618" w:rsidRPr="00D51FBC" w:rsidRDefault="00812618" w:rsidP="00812618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812618" w:rsidRDefault="00812618" w:rsidP="00812618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1</w:t>
      </w:r>
      <w:r w:rsidRPr="00EA337A">
        <w:rPr>
          <w:b/>
          <w:lang w:val="fr-FR"/>
        </w:rPr>
        <w:t>.</w:t>
      </w:r>
      <w:r>
        <w:rPr>
          <w:lang w:val="fr-FR"/>
        </w:rPr>
        <w:t xml:space="preserve"> </w:t>
      </w:r>
      <w:r w:rsidR="005E56B5">
        <w:rPr>
          <w:lang w:val="fr-FR"/>
        </w:rPr>
        <w:t>Proposer un</w:t>
      </w:r>
      <w:r>
        <w:rPr>
          <w:lang w:val="fr-FR"/>
        </w:rPr>
        <w:t xml:space="preserve"> MCD </w:t>
      </w:r>
      <w:r w:rsidR="005E56B5">
        <w:rPr>
          <w:lang w:val="fr-FR"/>
        </w:rPr>
        <w:t>représentant</w:t>
      </w:r>
      <w:r>
        <w:rPr>
          <w:lang w:val="fr-FR"/>
        </w:rPr>
        <w:t xml:space="preserve"> la situation décrite.</w:t>
      </w:r>
    </w:p>
    <w:p w:rsidR="00812618" w:rsidRDefault="00812618" w:rsidP="00812618">
      <w:pPr>
        <w:spacing w:after="0" w:line="240" w:lineRule="auto"/>
        <w:jc w:val="both"/>
        <w:rPr>
          <w:b/>
          <w:lang w:val="fr-FR"/>
        </w:rPr>
      </w:pPr>
      <w:r>
        <w:rPr>
          <w:b/>
          <w:lang w:val="fr-FR"/>
        </w:rPr>
        <w:t>2</w:t>
      </w:r>
      <w:r w:rsidRPr="00EA337A">
        <w:rPr>
          <w:b/>
          <w:lang w:val="fr-FR"/>
        </w:rPr>
        <w:t>.</w:t>
      </w:r>
      <w:r>
        <w:rPr>
          <w:lang w:val="fr-FR"/>
        </w:rPr>
        <w:t xml:space="preserve"> Etablir le MLD correspondant </w:t>
      </w:r>
      <w:r w:rsidR="005E56B5">
        <w:rPr>
          <w:lang w:val="fr-FR"/>
        </w:rPr>
        <w:t>à votre MCD</w:t>
      </w:r>
      <w:r>
        <w:rPr>
          <w:lang w:val="fr-FR"/>
        </w:rPr>
        <w:t>.</w:t>
      </w:r>
    </w:p>
    <w:p w:rsidR="00812618" w:rsidRDefault="00812618" w:rsidP="00812618">
      <w:pPr>
        <w:spacing w:after="0" w:line="240" w:lineRule="auto"/>
        <w:jc w:val="both"/>
        <w:rPr>
          <w:lang w:val="fr-FR"/>
        </w:rPr>
      </w:pPr>
      <w:r w:rsidRPr="00D60A8A">
        <w:rPr>
          <w:b/>
          <w:lang w:val="fr-FR"/>
        </w:rPr>
        <w:t>3.</w:t>
      </w:r>
      <w:r>
        <w:rPr>
          <w:lang w:val="fr-FR"/>
        </w:rPr>
        <w:t xml:space="preserve"> </w:t>
      </w:r>
      <w:r w:rsidR="00D51FBC">
        <w:rPr>
          <w:lang w:val="fr-FR"/>
        </w:rPr>
        <w:t>Rédiger la requête SQL qui réponde à la question suivante : c</w:t>
      </w:r>
      <w:r w:rsidR="009A3C9D">
        <w:rPr>
          <w:lang w:val="fr-FR"/>
        </w:rPr>
        <w:t>ombien de mail ont été envoyés par mois</w:t>
      </w:r>
      <w:r w:rsidR="00D01A77">
        <w:rPr>
          <w:lang w:val="fr-FR"/>
        </w:rPr>
        <w:t>, sur l’année 2016,</w:t>
      </w:r>
      <w:r w:rsidR="009A3C9D">
        <w:rPr>
          <w:lang w:val="fr-FR"/>
        </w:rPr>
        <w:t xml:space="preserve"> par l’utilisat</w:t>
      </w:r>
      <w:r w:rsidR="00D01A77">
        <w:rPr>
          <w:lang w:val="fr-FR"/>
        </w:rPr>
        <w:t xml:space="preserve">eur dont l’adresse mail est </w:t>
      </w:r>
      <w:hyperlink r:id="rId8" w:history="1">
        <w:r w:rsidR="00D01A77" w:rsidRPr="000F0A1C">
          <w:rPr>
            <w:rStyle w:val="Lienhypertexte"/>
            <w:lang w:val="fr-FR"/>
          </w:rPr>
          <w:t>john.doe@gmal.com</w:t>
        </w:r>
      </w:hyperlink>
      <w:r>
        <w:rPr>
          <w:lang w:val="fr-FR"/>
        </w:rPr>
        <w:t> ?</w:t>
      </w:r>
    </w:p>
    <w:p w:rsidR="00812618" w:rsidRDefault="00812618" w:rsidP="00812618">
      <w:pPr>
        <w:spacing w:after="0" w:line="240" w:lineRule="auto"/>
        <w:jc w:val="both"/>
        <w:rPr>
          <w:lang w:val="fr-FR"/>
        </w:rPr>
      </w:pPr>
    </w:p>
    <w:p w:rsidR="002D68DE" w:rsidRDefault="002D68DE" w:rsidP="002D68DE">
      <w:pPr>
        <w:spacing w:after="0" w:line="240" w:lineRule="auto"/>
        <w:jc w:val="both"/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2D68DE" w:rsidRPr="000C2F54" w:rsidTr="0042182E">
        <w:tc>
          <w:tcPr>
            <w:tcW w:w="9438" w:type="dxa"/>
            <w:shd w:val="clear" w:color="auto" w:fill="EAF1DD" w:themeFill="accent3" w:themeFillTint="33"/>
          </w:tcPr>
          <w:p w:rsidR="002D68DE" w:rsidRPr="005D3FCF" w:rsidRDefault="002D68DE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:rsidR="002D68DE" w:rsidRPr="00D60A8A" w:rsidRDefault="002D68DE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</w:t>
            </w:r>
            <w:r w:rsidR="00A70F93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4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 xml:space="preserve">des produits au prix variant au </w:t>
            </w:r>
            <w:r w:rsidR="00827326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fil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 xml:space="preserve"> du temps</w:t>
            </w:r>
          </w:p>
          <w:p w:rsidR="002D68DE" w:rsidRPr="005D3FCF" w:rsidRDefault="002D68DE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:rsidR="002D68DE" w:rsidRDefault="002D68DE" w:rsidP="002D68DE">
      <w:pPr>
        <w:spacing w:after="0" w:line="240" w:lineRule="auto"/>
        <w:jc w:val="both"/>
        <w:rPr>
          <w:lang w:val="fr-FR"/>
        </w:rPr>
      </w:pPr>
    </w:p>
    <w:p w:rsidR="002D68DE" w:rsidRDefault="002D68DE" w:rsidP="002D68DE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>
        <w:rPr>
          <w:lang w:val="fr-FR"/>
        </w:rPr>
        <w:t xml:space="preserve"> : </w:t>
      </w:r>
    </w:p>
    <w:p w:rsidR="002D68DE" w:rsidRPr="00C12996" w:rsidRDefault="002D68DE" w:rsidP="002D68DE">
      <w:pPr>
        <w:spacing w:after="0" w:line="240" w:lineRule="auto"/>
        <w:jc w:val="both"/>
        <w:rPr>
          <w:sz w:val="10"/>
          <w:szCs w:val="10"/>
          <w:lang w:val="fr-FR"/>
        </w:rPr>
      </w:pPr>
    </w:p>
    <w:p w:rsidR="002D68DE" w:rsidRDefault="00BE73BF" w:rsidP="002D68DE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</w:t>
      </w:r>
      <w:r w:rsidR="00025FAD">
        <w:rPr>
          <w:lang w:val="fr-FR"/>
        </w:rPr>
        <w:t xml:space="preserve"> </w:t>
      </w:r>
      <w:r>
        <w:rPr>
          <w:lang w:val="fr-FR"/>
        </w:rPr>
        <w:t>société</w:t>
      </w:r>
      <w:r w:rsidR="00ED01D1">
        <w:rPr>
          <w:lang w:val="fr-FR"/>
        </w:rPr>
        <w:t xml:space="preserve"> Wissenschaft est</w:t>
      </w:r>
      <w:r w:rsidR="00025FAD">
        <w:rPr>
          <w:lang w:val="fr-FR"/>
        </w:rPr>
        <w:t xml:space="preserve"> spécialisée dans la formation</w:t>
      </w:r>
      <w:r>
        <w:rPr>
          <w:lang w:val="fr-FR"/>
        </w:rPr>
        <w:t xml:space="preserve"> en langue en ligne</w:t>
      </w:r>
      <w:r w:rsidR="00ED01D1">
        <w:rPr>
          <w:lang w:val="fr-FR"/>
        </w:rPr>
        <w:t>. Elle</w:t>
      </w:r>
      <w:r w:rsidR="00025FAD">
        <w:rPr>
          <w:lang w:val="fr-FR"/>
        </w:rPr>
        <w:t xml:space="preserve"> commercialise </w:t>
      </w:r>
      <w:r>
        <w:rPr>
          <w:lang w:val="fr-FR"/>
        </w:rPr>
        <w:t>s</w:t>
      </w:r>
      <w:r w:rsidR="00025FAD">
        <w:rPr>
          <w:lang w:val="fr-FR"/>
        </w:rPr>
        <w:t>es produits</w:t>
      </w:r>
      <w:r>
        <w:rPr>
          <w:lang w:val="fr-FR"/>
        </w:rPr>
        <w:t xml:space="preserve"> au moyen d’un site e-commerce</w:t>
      </w:r>
      <w:r w:rsidR="00ED01D1">
        <w:rPr>
          <w:lang w:val="fr-FR"/>
        </w:rPr>
        <w:t>/e-learning</w:t>
      </w:r>
      <w:r w:rsidR="00025FAD">
        <w:rPr>
          <w:lang w:val="fr-FR"/>
        </w:rPr>
        <w:t>. Ces produits sont des biens matériels (livres</w:t>
      </w:r>
      <w:r w:rsidR="00ED01D1">
        <w:rPr>
          <w:lang w:val="fr-FR"/>
        </w:rPr>
        <w:t>)</w:t>
      </w:r>
      <w:r>
        <w:rPr>
          <w:lang w:val="fr-FR"/>
        </w:rPr>
        <w:t xml:space="preserve"> </w:t>
      </w:r>
      <w:r w:rsidR="00025FAD">
        <w:rPr>
          <w:lang w:val="fr-FR"/>
        </w:rPr>
        <w:t>ou des biens immatériels</w:t>
      </w:r>
      <w:r>
        <w:rPr>
          <w:lang w:val="fr-FR"/>
        </w:rPr>
        <w:t>, à savoir des prestations</w:t>
      </w:r>
      <w:r w:rsidR="00025FAD">
        <w:rPr>
          <w:lang w:val="fr-FR"/>
        </w:rPr>
        <w:t xml:space="preserve"> (formation</w:t>
      </w:r>
      <w:r>
        <w:rPr>
          <w:lang w:val="fr-FR"/>
        </w:rPr>
        <w:t>s en ligne</w:t>
      </w:r>
      <w:r w:rsidR="00025FAD">
        <w:rPr>
          <w:lang w:val="fr-FR"/>
        </w:rPr>
        <w:t xml:space="preserve">) </w:t>
      </w:r>
      <w:r w:rsidR="002D68DE">
        <w:rPr>
          <w:lang w:val="fr-FR"/>
        </w:rPr>
        <w:t>;</w:t>
      </w:r>
    </w:p>
    <w:p w:rsidR="002D68DE" w:rsidRDefault="00025FAD" w:rsidP="002D68DE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Tous les produits ont un prix</w:t>
      </w:r>
      <w:r w:rsidR="00BE73BF">
        <w:rPr>
          <w:lang w:val="fr-FR"/>
        </w:rPr>
        <w:t xml:space="preserve"> mais seuls les biens matériels ont un poids et font l’objet d’une livraison</w:t>
      </w:r>
      <w:r w:rsidR="002D68DE">
        <w:rPr>
          <w:lang w:val="fr-FR"/>
        </w:rPr>
        <w:t> ;</w:t>
      </w:r>
    </w:p>
    <w:p w:rsidR="002D68DE" w:rsidRDefault="00BE73BF" w:rsidP="002D68DE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 xml:space="preserve">Une commande auprès de </w:t>
      </w:r>
      <w:r w:rsidR="00ED01D1">
        <w:rPr>
          <w:lang w:val="fr-FR"/>
        </w:rPr>
        <w:t xml:space="preserve">Wissenschaft porte soit sur une </w:t>
      </w:r>
      <w:r w:rsidR="00472037">
        <w:rPr>
          <w:lang w:val="fr-FR"/>
        </w:rPr>
        <w:t>prestation</w:t>
      </w:r>
      <w:r w:rsidR="00ED01D1">
        <w:rPr>
          <w:lang w:val="fr-FR"/>
        </w:rPr>
        <w:t xml:space="preserve"> soit sur un</w:t>
      </w:r>
      <w:r w:rsidR="00472037">
        <w:rPr>
          <w:lang w:val="fr-FR"/>
        </w:rPr>
        <w:t xml:space="preserve"> ou plusieurs biens matériels</w:t>
      </w:r>
      <w:r w:rsidR="00DD415F">
        <w:rPr>
          <w:lang w:val="fr-FR"/>
        </w:rPr>
        <w:t>.</w:t>
      </w:r>
      <w:r w:rsidR="002D68DE">
        <w:rPr>
          <w:lang w:val="fr-FR"/>
        </w:rPr>
        <w:t> </w:t>
      </w:r>
      <w:r w:rsidR="00DD415F">
        <w:rPr>
          <w:lang w:val="fr-FR"/>
        </w:rPr>
        <w:t xml:space="preserve">On notera que le prix des produits de la société varie au fil du temps </w:t>
      </w:r>
      <w:r w:rsidR="002D68DE">
        <w:rPr>
          <w:lang w:val="fr-FR"/>
        </w:rPr>
        <w:t>;</w:t>
      </w:r>
    </w:p>
    <w:p w:rsidR="002D68DE" w:rsidRDefault="002F283A" w:rsidP="002D68DE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Une commande peut ou non avoir un mode de livraison</w:t>
      </w:r>
      <w:r w:rsidR="002D68DE">
        <w:rPr>
          <w:lang w:val="fr-FR"/>
        </w:rPr>
        <w:t>.</w:t>
      </w:r>
      <w:r w:rsidR="00E0768F">
        <w:rPr>
          <w:lang w:val="fr-FR"/>
        </w:rPr>
        <w:t xml:space="preserve"> De même, la commande intègre ou non des frais de port.</w:t>
      </w:r>
    </w:p>
    <w:p w:rsidR="002D68DE" w:rsidRPr="00D51FBC" w:rsidRDefault="002D68DE" w:rsidP="002D68DE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2D68DE" w:rsidRDefault="002D68DE" w:rsidP="002D68DE">
      <w:pPr>
        <w:spacing w:after="0" w:line="240" w:lineRule="auto"/>
        <w:jc w:val="both"/>
        <w:rPr>
          <w:lang w:val="fr-FR"/>
        </w:rPr>
      </w:pPr>
      <w:r w:rsidRPr="00D60A8A">
        <w:rPr>
          <w:u w:val="single"/>
          <w:lang w:val="fr-FR"/>
        </w:rPr>
        <w:lastRenderedPageBreak/>
        <w:t>Questions</w:t>
      </w:r>
      <w:r>
        <w:rPr>
          <w:lang w:val="fr-FR"/>
        </w:rPr>
        <w:t> :</w:t>
      </w:r>
    </w:p>
    <w:p w:rsidR="002D68DE" w:rsidRPr="00D51FBC" w:rsidRDefault="002D68DE" w:rsidP="002D68DE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F421F3" w:rsidRDefault="002D68DE" w:rsidP="002D68DE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1</w:t>
      </w:r>
      <w:r w:rsidRPr="00EA337A">
        <w:rPr>
          <w:b/>
          <w:lang w:val="fr-FR"/>
        </w:rPr>
        <w:t>.</w:t>
      </w:r>
      <w:r>
        <w:rPr>
          <w:lang w:val="fr-FR"/>
        </w:rPr>
        <w:t xml:space="preserve"> </w:t>
      </w:r>
      <w:r w:rsidR="00F421F3">
        <w:rPr>
          <w:lang w:val="fr-FR"/>
        </w:rPr>
        <w:t>A votre avis, dans quel cas la commande n’a ni mode de livraison ni frais de port ?</w:t>
      </w:r>
    </w:p>
    <w:p w:rsidR="00F421F3" w:rsidRDefault="00F421F3" w:rsidP="002D68DE">
      <w:pPr>
        <w:spacing w:after="0" w:line="240" w:lineRule="auto"/>
        <w:jc w:val="both"/>
        <w:rPr>
          <w:lang w:val="fr-FR"/>
        </w:rPr>
      </w:pPr>
      <w:r w:rsidRPr="00F421F3">
        <w:rPr>
          <w:b/>
          <w:lang w:val="fr-FR"/>
        </w:rPr>
        <w:t>2.</w:t>
      </w:r>
      <w:r>
        <w:rPr>
          <w:lang w:val="fr-FR"/>
        </w:rPr>
        <w:t xml:space="preserve"> Le prix figurant sur une commande varient-ils dans le temps ?</w:t>
      </w:r>
    </w:p>
    <w:p w:rsidR="002D68DE" w:rsidRDefault="00F421F3" w:rsidP="002D68DE">
      <w:pPr>
        <w:spacing w:after="0" w:line="240" w:lineRule="auto"/>
        <w:jc w:val="both"/>
        <w:rPr>
          <w:lang w:val="fr-FR"/>
        </w:rPr>
      </w:pPr>
      <w:r w:rsidRPr="00BD1A44">
        <w:rPr>
          <w:b/>
          <w:lang w:val="fr-FR"/>
        </w:rPr>
        <w:t>3.</w:t>
      </w:r>
      <w:r>
        <w:rPr>
          <w:lang w:val="fr-FR"/>
        </w:rPr>
        <w:t xml:space="preserve"> </w:t>
      </w:r>
      <w:r w:rsidR="002D68DE">
        <w:rPr>
          <w:lang w:val="fr-FR"/>
        </w:rPr>
        <w:t>Proposer un MCD représentant la situation décrite.</w:t>
      </w:r>
    </w:p>
    <w:p w:rsidR="002D68DE" w:rsidRDefault="00BD1A44" w:rsidP="00AD4A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4</w:t>
      </w:r>
      <w:r w:rsidR="002D68DE" w:rsidRPr="00EA337A">
        <w:rPr>
          <w:b/>
          <w:lang w:val="fr-FR"/>
        </w:rPr>
        <w:t>.</w:t>
      </w:r>
      <w:r>
        <w:rPr>
          <w:lang w:val="fr-FR"/>
        </w:rPr>
        <w:t xml:space="preserve"> Justifier la présence d’éventuelles contraintes d’associations ? Pour chacune d’entre elles, expliquer quelles sont les vérifications à effectuer</w:t>
      </w:r>
      <w:r w:rsidR="00965D80">
        <w:rPr>
          <w:lang w:val="fr-FR"/>
        </w:rPr>
        <w:t xml:space="preserve"> afin de préserver l’intégrité des données ? Préciser à</w:t>
      </w:r>
      <w:r>
        <w:rPr>
          <w:lang w:val="fr-FR"/>
        </w:rPr>
        <w:t xml:space="preserve"> quel(s) moment(s) ces vérifications doivent être effectuées.</w:t>
      </w:r>
    </w:p>
    <w:p w:rsidR="00812618" w:rsidRDefault="00812618" w:rsidP="00704C0E">
      <w:pPr>
        <w:spacing w:after="0" w:line="240" w:lineRule="auto"/>
        <w:jc w:val="both"/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E71ACB" w:rsidRPr="000C2F54" w:rsidTr="0042182E">
        <w:tc>
          <w:tcPr>
            <w:tcW w:w="9438" w:type="dxa"/>
            <w:shd w:val="clear" w:color="auto" w:fill="EAF1DD" w:themeFill="accent3" w:themeFillTint="33"/>
          </w:tcPr>
          <w:p w:rsidR="00E71ACB" w:rsidRPr="005D3FCF" w:rsidRDefault="00E71ACB" w:rsidP="0042182E">
            <w:pPr>
              <w:jc w:val="both"/>
              <w:rPr>
                <w:sz w:val="5"/>
                <w:szCs w:val="5"/>
                <w:lang w:val="fr-FR"/>
              </w:rPr>
            </w:pPr>
          </w:p>
          <w:p w:rsidR="00E71ACB" w:rsidRPr="00D60A8A" w:rsidRDefault="00E71ACB" w:rsidP="0042182E">
            <w:pPr>
              <w:rPr>
                <w:i/>
                <w:color w:val="4F6228" w:themeColor="accent3" w:themeShade="80"/>
                <w:lang w:val="fr-FR"/>
              </w:rPr>
            </w:pPr>
            <w:r w:rsidRPr="002D05F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Exercice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 5 : </w:t>
            </w:r>
            <w:r w:rsidR="000C2F54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location de véhicules</w:t>
            </w:r>
            <w:bookmarkStart w:id="0" w:name="_GoBack"/>
            <w:bookmarkEnd w:id="0"/>
          </w:p>
          <w:p w:rsidR="00E71ACB" w:rsidRPr="005D3FCF" w:rsidRDefault="00E71ACB" w:rsidP="0042182E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:rsidR="00E71ACB" w:rsidRDefault="00E71ACB" w:rsidP="00E71ACB">
      <w:pPr>
        <w:spacing w:after="0" w:line="240" w:lineRule="auto"/>
        <w:jc w:val="both"/>
        <w:rPr>
          <w:lang w:val="fr-FR"/>
        </w:rPr>
      </w:pPr>
    </w:p>
    <w:p w:rsidR="00E71ACB" w:rsidRDefault="00E71ACB" w:rsidP="00E71ACB">
      <w:pPr>
        <w:spacing w:after="0" w:line="240" w:lineRule="auto"/>
        <w:jc w:val="both"/>
        <w:rPr>
          <w:lang w:val="fr-FR"/>
        </w:rPr>
      </w:pPr>
      <w:r>
        <w:rPr>
          <w:u w:val="single"/>
          <w:lang w:val="fr-FR"/>
        </w:rPr>
        <w:t>Sujet</w:t>
      </w:r>
      <w:r>
        <w:rPr>
          <w:lang w:val="fr-FR"/>
        </w:rPr>
        <w:t xml:space="preserve"> : </w:t>
      </w:r>
    </w:p>
    <w:p w:rsidR="00E71ACB" w:rsidRPr="00C12996" w:rsidRDefault="00E71ACB" w:rsidP="00E71ACB">
      <w:pPr>
        <w:spacing w:after="0" w:line="240" w:lineRule="auto"/>
        <w:jc w:val="both"/>
        <w:rPr>
          <w:sz w:val="10"/>
          <w:szCs w:val="10"/>
          <w:lang w:val="fr-FR"/>
        </w:rPr>
      </w:pPr>
    </w:p>
    <w:p w:rsidR="00965D80" w:rsidRPr="00965D80" w:rsidRDefault="00965D80" w:rsidP="00965D80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Un véhicule est loué pour une période donnée ;</w:t>
      </w:r>
    </w:p>
    <w:p w:rsidR="00965D80" w:rsidRDefault="00965D80" w:rsidP="00E71ACB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La location est effectuée par une personne disposant d’un permis (exemple : permis poids-lourd) ;</w:t>
      </w:r>
    </w:p>
    <w:p w:rsidR="00E71ACB" w:rsidRPr="00965D80" w:rsidRDefault="00965D80" w:rsidP="00965D80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jc w:val="both"/>
        <w:rPr>
          <w:lang w:val="fr-FR"/>
        </w:rPr>
      </w:pPr>
      <w:r>
        <w:rPr>
          <w:lang w:val="fr-FR"/>
        </w:rPr>
        <w:t>Le véhicule requiert lui-même un permis particulier.</w:t>
      </w:r>
    </w:p>
    <w:p w:rsidR="00E71ACB" w:rsidRPr="00D51FBC" w:rsidRDefault="00E71ACB" w:rsidP="00E71ACB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E71ACB" w:rsidRDefault="00E71ACB" w:rsidP="00E71ACB">
      <w:pPr>
        <w:spacing w:after="0" w:line="240" w:lineRule="auto"/>
        <w:jc w:val="both"/>
        <w:rPr>
          <w:lang w:val="fr-FR"/>
        </w:rPr>
      </w:pPr>
      <w:r w:rsidRPr="00D60A8A">
        <w:rPr>
          <w:u w:val="single"/>
          <w:lang w:val="fr-FR"/>
        </w:rPr>
        <w:t>Questions</w:t>
      </w:r>
      <w:r>
        <w:rPr>
          <w:lang w:val="fr-FR"/>
        </w:rPr>
        <w:t> :</w:t>
      </w:r>
    </w:p>
    <w:p w:rsidR="00E71ACB" w:rsidRPr="00D51FBC" w:rsidRDefault="00E71ACB" w:rsidP="00E71ACB">
      <w:pPr>
        <w:spacing w:after="0" w:line="240" w:lineRule="auto"/>
        <w:jc w:val="both"/>
        <w:rPr>
          <w:sz w:val="11"/>
          <w:szCs w:val="11"/>
          <w:lang w:val="fr-FR"/>
        </w:rPr>
      </w:pPr>
    </w:p>
    <w:p w:rsidR="00965D80" w:rsidRDefault="00965D80" w:rsidP="00965D80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1</w:t>
      </w:r>
      <w:r w:rsidRPr="00EA337A">
        <w:rPr>
          <w:b/>
          <w:lang w:val="fr-FR"/>
        </w:rPr>
        <w:t>.</w:t>
      </w:r>
      <w:r>
        <w:rPr>
          <w:lang w:val="fr-FR"/>
        </w:rPr>
        <w:t xml:space="preserve"> Proposer un MCD représentant la situation décrite.</w:t>
      </w:r>
    </w:p>
    <w:p w:rsidR="00965D80" w:rsidRDefault="00E71ACB" w:rsidP="00965D80">
      <w:pPr>
        <w:spacing w:after="0" w:line="240" w:lineRule="auto"/>
        <w:jc w:val="both"/>
        <w:rPr>
          <w:lang w:val="fr-FR"/>
        </w:rPr>
      </w:pPr>
      <w:r w:rsidRPr="00F421F3">
        <w:rPr>
          <w:b/>
          <w:lang w:val="fr-FR"/>
        </w:rPr>
        <w:t>2.</w:t>
      </w:r>
      <w:r>
        <w:rPr>
          <w:lang w:val="fr-FR"/>
        </w:rPr>
        <w:t xml:space="preserve"> </w:t>
      </w:r>
      <w:r w:rsidR="00965D80">
        <w:rPr>
          <w:lang w:val="fr-FR"/>
        </w:rPr>
        <w:t>Justifier la présence d’une éventuelle contrainte d’association ? De quel type de contrainte d’asso</w:t>
      </w:r>
      <w:r w:rsidR="00835A76">
        <w:rPr>
          <w:lang w:val="fr-FR"/>
        </w:rPr>
        <w:t>-</w:t>
      </w:r>
      <w:r w:rsidR="00965D80">
        <w:rPr>
          <w:lang w:val="fr-FR"/>
        </w:rPr>
        <w:t>ciation s’agit-il ?</w:t>
      </w:r>
    </w:p>
    <w:p w:rsidR="00E71ACB" w:rsidRDefault="00965D80" w:rsidP="00E71ACB">
      <w:pPr>
        <w:spacing w:after="0" w:line="240" w:lineRule="auto"/>
        <w:jc w:val="both"/>
        <w:rPr>
          <w:lang w:val="fr-FR"/>
        </w:rPr>
      </w:pPr>
      <w:r w:rsidRPr="001228A9">
        <w:rPr>
          <w:b/>
          <w:lang w:val="fr-FR"/>
        </w:rPr>
        <w:t>3.</w:t>
      </w:r>
      <w:r>
        <w:rPr>
          <w:lang w:val="fr-FR"/>
        </w:rPr>
        <w:t xml:space="preserve"> Quelles sont les opérations à effectuer afin que la contrainte d’association soit vérifiée ? A quel(s) moment(s) ces vérifications</w:t>
      </w:r>
      <w:r w:rsidR="001228A9">
        <w:rPr>
          <w:lang w:val="fr-FR"/>
        </w:rPr>
        <w:t xml:space="preserve"> doivent-elles intervenir</w:t>
      </w:r>
      <w:r>
        <w:rPr>
          <w:lang w:val="fr-FR"/>
        </w:rPr>
        <w:t> ?</w:t>
      </w:r>
    </w:p>
    <w:p w:rsidR="00E71ACB" w:rsidRDefault="00E71ACB" w:rsidP="00E71ACB">
      <w:pPr>
        <w:spacing w:after="0" w:line="240" w:lineRule="auto"/>
        <w:jc w:val="both"/>
        <w:rPr>
          <w:lang w:val="fr-FR"/>
        </w:rPr>
      </w:pPr>
    </w:p>
    <w:p w:rsidR="00E71ACB" w:rsidRDefault="00E71ACB" w:rsidP="00704C0E">
      <w:pPr>
        <w:spacing w:after="0" w:line="240" w:lineRule="auto"/>
        <w:jc w:val="both"/>
        <w:rPr>
          <w:lang w:val="fr-FR"/>
        </w:rPr>
      </w:pPr>
    </w:p>
    <w:sectPr w:rsidR="00E71ACB" w:rsidSect="00425473">
      <w:headerReference w:type="default" r:id="rId9"/>
      <w:footerReference w:type="default" r:id="rId10"/>
      <w:pgSz w:w="12240" w:h="15840"/>
      <w:pgMar w:top="1417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78" w:rsidRDefault="00363878" w:rsidP="00FF1D48">
      <w:pPr>
        <w:spacing w:after="0" w:line="240" w:lineRule="auto"/>
      </w:pPr>
      <w:r>
        <w:separator/>
      </w:r>
    </w:p>
  </w:endnote>
  <w:endnote w:type="continuationSeparator" w:id="0">
    <w:p w:rsidR="00363878" w:rsidRDefault="00363878" w:rsidP="00F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4193"/>
    </w:tblGrid>
    <w:tr w:rsidR="008E73C0" w:rsidTr="008E73C0">
      <w:tc>
        <w:tcPr>
          <w:tcW w:w="4361" w:type="dxa"/>
        </w:tcPr>
        <w:p w:rsidR="008E73C0" w:rsidRDefault="007E00AB">
          <w:pPr>
            <w:pStyle w:val="Pieddepage"/>
            <w:rPr>
              <w:lang w:val="fr-FR"/>
            </w:rPr>
          </w:pPr>
          <w:r>
            <w:t>J.</w:t>
          </w:r>
          <w:r w:rsidR="00A84293">
            <w:t xml:space="preserve"> Paquereau</w:t>
          </w:r>
        </w:p>
      </w:tc>
      <w:tc>
        <w:tcPr>
          <w:tcW w:w="992" w:type="dxa"/>
        </w:tcPr>
        <w:p w:rsidR="008E73C0" w:rsidRDefault="008E73C0" w:rsidP="008E73C0">
          <w:pPr>
            <w:pStyle w:val="Pieddepage"/>
            <w:jc w:val="center"/>
            <w:rPr>
              <w:lang w:val="fr-FR"/>
            </w:rPr>
          </w:pPr>
          <w:r w:rsidRPr="008E73C0">
            <w:rPr>
              <w:lang w:val="fr-FR"/>
            </w:rPr>
            <w:fldChar w:fldCharType="begin"/>
          </w:r>
          <w:r w:rsidRPr="008E73C0">
            <w:rPr>
              <w:lang w:val="fr-FR"/>
            </w:rPr>
            <w:instrText>PAGE   \* MERGEFORMAT</w:instrText>
          </w:r>
          <w:r w:rsidRPr="008E73C0">
            <w:rPr>
              <w:lang w:val="fr-FR"/>
            </w:rPr>
            <w:fldChar w:fldCharType="separate"/>
          </w:r>
          <w:r w:rsidR="000C2F54">
            <w:rPr>
              <w:noProof/>
              <w:lang w:val="fr-FR"/>
            </w:rPr>
            <w:t>2</w:t>
          </w:r>
          <w:r w:rsidRPr="008E73C0">
            <w:rPr>
              <w:lang w:val="fr-FR"/>
            </w:rPr>
            <w:fldChar w:fldCharType="end"/>
          </w:r>
          <w:r w:rsidR="00BE604B">
            <w:rPr>
              <w:lang w:val="fr-FR"/>
            </w:rPr>
            <w:t>/3</w:t>
          </w:r>
        </w:p>
      </w:tc>
      <w:tc>
        <w:tcPr>
          <w:tcW w:w="4193" w:type="dxa"/>
        </w:tcPr>
        <w:p w:rsidR="008E73C0" w:rsidRDefault="008E73C0">
          <w:pPr>
            <w:pStyle w:val="Pieddepage"/>
            <w:rPr>
              <w:lang w:val="fr-FR"/>
            </w:rPr>
          </w:pPr>
        </w:p>
      </w:tc>
    </w:tr>
  </w:tbl>
  <w:p w:rsidR="009E5FBB" w:rsidRPr="000B547F" w:rsidRDefault="009E5FBB" w:rsidP="0042547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78" w:rsidRDefault="00363878" w:rsidP="00FF1D48">
      <w:pPr>
        <w:spacing w:after="0" w:line="240" w:lineRule="auto"/>
      </w:pPr>
      <w:r>
        <w:separator/>
      </w:r>
    </w:p>
  </w:footnote>
  <w:footnote w:type="continuationSeparator" w:id="0">
    <w:p w:rsidR="00363878" w:rsidRDefault="00363878" w:rsidP="00FF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20554" w:type="dxa"/>
      <w:tblInd w:w="-1310" w:type="dxa"/>
      <w:tblLook w:val="04A0" w:firstRow="1" w:lastRow="0" w:firstColumn="1" w:lastColumn="0" w:noHBand="0" w:noVBand="1"/>
    </w:tblPr>
    <w:tblGrid>
      <w:gridCol w:w="4112"/>
      <w:gridCol w:w="8221"/>
      <w:gridCol w:w="8221"/>
    </w:tblGrid>
    <w:tr w:rsidR="008622C4" w:rsidRPr="008B518F" w:rsidTr="00F73DAA">
      <w:trPr>
        <w:trHeight w:val="699"/>
      </w:trPr>
      <w:tc>
        <w:tcPr>
          <w:tcW w:w="4112" w:type="dxa"/>
          <w:vAlign w:val="center"/>
        </w:tcPr>
        <w:p w:rsidR="008622C4" w:rsidRPr="006C6FF2" w:rsidRDefault="00F35F81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lang w:val="fr-FR"/>
            </w:rPr>
            <w:t>BTS SIO</w:t>
          </w:r>
        </w:p>
        <w:p w:rsidR="008622C4" w:rsidRPr="006C6FF2" w:rsidRDefault="00F35F81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SLAM3 </w:t>
          </w:r>
          <w:r w:rsidR="00BB4FD0">
            <w:rPr>
              <w:lang w:val="fr-FR"/>
            </w:rPr>
            <w:t>-</w:t>
          </w:r>
          <w:r>
            <w:rPr>
              <w:lang w:val="fr-FR"/>
            </w:rPr>
            <w:t xml:space="preserve"> </w:t>
          </w:r>
          <w:r w:rsidR="00BB4FD0">
            <w:rPr>
              <w:lang w:val="fr-FR"/>
            </w:rPr>
            <w:t>C</w:t>
          </w:r>
          <w:r>
            <w:rPr>
              <w:lang w:val="fr-FR"/>
            </w:rPr>
            <w:t>onception de BD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8622C4" w:rsidRPr="0068000E" w:rsidRDefault="00944866" w:rsidP="008622C4">
          <w:pPr>
            <w:pStyle w:val="En-tte"/>
            <w:jc w:val="center"/>
            <w:rPr>
              <w:b/>
              <w:color w:val="C00000"/>
              <w:lang w:val="fr-FR"/>
            </w:rPr>
          </w:pPr>
          <w:r>
            <w:rPr>
              <w:b/>
              <w:lang w:val="fr-FR"/>
            </w:rPr>
            <w:t>T</w:t>
          </w:r>
          <w:r w:rsidR="00934AF3">
            <w:rPr>
              <w:b/>
              <w:lang w:val="fr-FR"/>
            </w:rPr>
            <w:t>D</w:t>
          </w:r>
          <w:r w:rsidR="000F1C4B">
            <w:rPr>
              <w:b/>
              <w:lang w:val="fr-FR"/>
            </w:rPr>
            <w:t xml:space="preserve"> N°</w:t>
          </w:r>
          <w:r w:rsidR="00934AF3">
            <w:rPr>
              <w:b/>
              <w:lang w:val="fr-FR"/>
            </w:rPr>
            <w:t>4</w:t>
          </w:r>
          <w:r w:rsidR="0068000E" w:rsidRPr="0068000E">
            <w:rPr>
              <w:b/>
              <w:lang w:val="fr-FR"/>
            </w:rPr>
            <w:t> :</w:t>
          </w:r>
          <w:r w:rsidR="0068000E" w:rsidRPr="0068000E">
            <w:rPr>
              <w:b/>
              <w:color w:val="C00000"/>
              <w:lang w:val="fr-FR"/>
            </w:rPr>
            <w:t xml:space="preserve"> </w:t>
          </w:r>
          <w:r w:rsidR="00934AF3">
            <w:rPr>
              <w:b/>
              <w:color w:val="C00000"/>
              <w:lang w:val="fr-FR"/>
            </w:rPr>
            <w:t>Merise 2 + SQL</w:t>
          </w:r>
        </w:p>
        <w:p w:rsidR="0068000E" w:rsidRPr="0068000E" w:rsidRDefault="00934AF3" w:rsidP="008622C4">
          <w:pPr>
            <w:pStyle w:val="En-tte"/>
            <w:jc w:val="center"/>
            <w:rPr>
              <w:lang w:val="fr-FR"/>
            </w:rPr>
          </w:pPr>
          <w:r>
            <w:rPr>
              <w:rFonts w:cstheme="minorHAnsi"/>
              <w:lang w:val="fr-FR"/>
            </w:rPr>
            <w:t>Modéliser, requêter, modéliser, requêter…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8622C4" w:rsidRDefault="008622C4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color w:val="C00000"/>
              <w:lang w:val="fr-FR"/>
            </w:rPr>
            <w:t>TD N°1</w:t>
          </w:r>
        </w:p>
        <w:p w:rsidR="008622C4" w:rsidRPr="006C6FF2" w:rsidRDefault="008622C4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Révisions MERISE</w:t>
          </w:r>
        </w:p>
      </w:tc>
    </w:tr>
  </w:tbl>
  <w:p w:rsidR="009E5FBB" w:rsidRPr="00FF1D48" w:rsidRDefault="009E5FB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B02"/>
    <w:multiLevelType w:val="hybridMultilevel"/>
    <w:tmpl w:val="131ECCAC"/>
    <w:lvl w:ilvl="0" w:tplc="4D1A6212">
      <w:start w:val="1"/>
      <w:numFmt w:val="bullet"/>
      <w:lvlText w:val="-"/>
      <w:lvlJc w:val="left"/>
      <w:pPr>
        <w:tabs>
          <w:tab w:val="num" w:pos="357"/>
        </w:tabs>
        <w:ind w:left="57" w:hanging="57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63C4"/>
    <w:multiLevelType w:val="hybridMultilevel"/>
    <w:tmpl w:val="8690DF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212">
      <w:start w:val="1"/>
      <w:numFmt w:val="bullet"/>
      <w:lvlText w:val="-"/>
      <w:lvlJc w:val="left"/>
      <w:pPr>
        <w:tabs>
          <w:tab w:val="num" w:pos="1437"/>
        </w:tabs>
        <w:ind w:left="1137" w:hanging="57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74970"/>
    <w:multiLevelType w:val="hybridMultilevel"/>
    <w:tmpl w:val="23DA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E3B6B"/>
    <w:multiLevelType w:val="multilevel"/>
    <w:tmpl w:val="8048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D3163E"/>
    <w:multiLevelType w:val="multilevel"/>
    <w:tmpl w:val="17323F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3994C40"/>
    <w:multiLevelType w:val="hybridMultilevel"/>
    <w:tmpl w:val="F0DCD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3376D"/>
    <w:multiLevelType w:val="hybridMultilevel"/>
    <w:tmpl w:val="378A3580"/>
    <w:lvl w:ilvl="0" w:tplc="1C16C56E">
      <w:start w:val="1"/>
      <w:numFmt w:val="lowerLetter"/>
      <w:lvlText w:val="%1)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E26F92"/>
    <w:multiLevelType w:val="hybridMultilevel"/>
    <w:tmpl w:val="06AC5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6438"/>
    <w:multiLevelType w:val="hybridMultilevel"/>
    <w:tmpl w:val="AB4E5D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7F"/>
    <w:rsid w:val="00001899"/>
    <w:rsid w:val="000038FB"/>
    <w:rsid w:val="00012A61"/>
    <w:rsid w:val="00013322"/>
    <w:rsid w:val="00014F9F"/>
    <w:rsid w:val="000176A9"/>
    <w:rsid w:val="00023AB2"/>
    <w:rsid w:val="00025FAD"/>
    <w:rsid w:val="00032B91"/>
    <w:rsid w:val="000340D8"/>
    <w:rsid w:val="00035939"/>
    <w:rsid w:val="000363DD"/>
    <w:rsid w:val="0003758F"/>
    <w:rsid w:val="00044D76"/>
    <w:rsid w:val="00047559"/>
    <w:rsid w:val="00050050"/>
    <w:rsid w:val="00050087"/>
    <w:rsid w:val="000504C5"/>
    <w:rsid w:val="000544C0"/>
    <w:rsid w:val="000548D7"/>
    <w:rsid w:val="00055B11"/>
    <w:rsid w:val="00056DB5"/>
    <w:rsid w:val="0006139A"/>
    <w:rsid w:val="000721B2"/>
    <w:rsid w:val="00072201"/>
    <w:rsid w:val="00072C66"/>
    <w:rsid w:val="000753BB"/>
    <w:rsid w:val="00080476"/>
    <w:rsid w:val="00085330"/>
    <w:rsid w:val="00086FC3"/>
    <w:rsid w:val="00097197"/>
    <w:rsid w:val="00097466"/>
    <w:rsid w:val="000A4304"/>
    <w:rsid w:val="000B1215"/>
    <w:rsid w:val="000B547F"/>
    <w:rsid w:val="000B60A7"/>
    <w:rsid w:val="000B692D"/>
    <w:rsid w:val="000C15D2"/>
    <w:rsid w:val="000C2F54"/>
    <w:rsid w:val="000C36D7"/>
    <w:rsid w:val="000D4247"/>
    <w:rsid w:val="000D5AB8"/>
    <w:rsid w:val="000E68CD"/>
    <w:rsid w:val="000F0019"/>
    <w:rsid w:val="000F1C4B"/>
    <w:rsid w:val="000F1CCE"/>
    <w:rsid w:val="000F2023"/>
    <w:rsid w:val="000F2D54"/>
    <w:rsid w:val="000F2EC1"/>
    <w:rsid w:val="000F7113"/>
    <w:rsid w:val="00104ECB"/>
    <w:rsid w:val="001054A8"/>
    <w:rsid w:val="0011126B"/>
    <w:rsid w:val="00112067"/>
    <w:rsid w:val="00113A9B"/>
    <w:rsid w:val="00116658"/>
    <w:rsid w:val="00121C3B"/>
    <w:rsid w:val="00122677"/>
    <w:rsid w:val="001228A9"/>
    <w:rsid w:val="001236CE"/>
    <w:rsid w:val="001237DF"/>
    <w:rsid w:val="00127EE4"/>
    <w:rsid w:val="001319A7"/>
    <w:rsid w:val="0013696E"/>
    <w:rsid w:val="00136D3A"/>
    <w:rsid w:val="001405F6"/>
    <w:rsid w:val="00141C94"/>
    <w:rsid w:val="00150732"/>
    <w:rsid w:val="00151534"/>
    <w:rsid w:val="0015730D"/>
    <w:rsid w:val="001606C4"/>
    <w:rsid w:val="00163F5A"/>
    <w:rsid w:val="001649E7"/>
    <w:rsid w:val="00170BC2"/>
    <w:rsid w:val="00172587"/>
    <w:rsid w:val="00175A6E"/>
    <w:rsid w:val="00193B67"/>
    <w:rsid w:val="00195E7D"/>
    <w:rsid w:val="001968FE"/>
    <w:rsid w:val="00196E91"/>
    <w:rsid w:val="001A10AF"/>
    <w:rsid w:val="001A3462"/>
    <w:rsid w:val="001A3924"/>
    <w:rsid w:val="001A506B"/>
    <w:rsid w:val="001A5DA3"/>
    <w:rsid w:val="001B49C9"/>
    <w:rsid w:val="001B7E64"/>
    <w:rsid w:val="001C52F1"/>
    <w:rsid w:val="001C5CCB"/>
    <w:rsid w:val="001C7031"/>
    <w:rsid w:val="001D564B"/>
    <w:rsid w:val="001E022A"/>
    <w:rsid w:val="001E0615"/>
    <w:rsid w:val="001E0F37"/>
    <w:rsid w:val="001E1292"/>
    <w:rsid w:val="001E2374"/>
    <w:rsid w:val="001E3E90"/>
    <w:rsid w:val="001E456D"/>
    <w:rsid w:val="001E6CFD"/>
    <w:rsid w:val="001F2B6E"/>
    <w:rsid w:val="001F58D8"/>
    <w:rsid w:val="00200889"/>
    <w:rsid w:val="00207E5D"/>
    <w:rsid w:val="00210508"/>
    <w:rsid w:val="002157C5"/>
    <w:rsid w:val="002160BA"/>
    <w:rsid w:val="0022010D"/>
    <w:rsid w:val="00224EA0"/>
    <w:rsid w:val="00232B08"/>
    <w:rsid w:val="00233DFA"/>
    <w:rsid w:val="00235B47"/>
    <w:rsid w:val="00235F94"/>
    <w:rsid w:val="002373D4"/>
    <w:rsid w:val="00237774"/>
    <w:rsid w:val="00240A4E"/>
    <w:rsid w:val="00242F99"/>
    <w:rsid w:val="00243773"/>
    <w:rsid w:val="0024420F"/>
    <w:rsid w:val="00254613"/>
    <w:rsid w:val="0025633D"/>
    <w:rsid w:val="00260126"/>
    <w:rsid w:val="00262169"/>
    <w:rsid w:val="00263CC3"/>
    <w:rsid w:val="00275C95"/>
    <w:rsid w:val="00286707"/>
    <w:rsid w:val="002A07DE"/>
    <w:rsid w:val="002A0FE5"/>
    <w:rsid w:val="002A11A0"/>
    <w:rsid w:val="002A1694"/>
    <w:rsid w:val="002B00FA"/>
    <w:rsid w:val="002B0D74"/>
    <w:rsid w:val="002B32DE"/>
    <w:rsid w:val="002B4A28"/>
    <w:rsid w:val="002B6FC0"/>
    <w:rsid w:val="002B7195"/>
    <w:rsid w:val="002B7556"/>
    <w:rsid w:val="002C0D0A"/>
    <w:rsid w:val="002C30FE"/>
    <w:rsid w:val="002C437E"/>
    <w:rsid w:val="002C5296"/>
    <w:rsid w:val="002D05F6"/>
    <w:rsid w:val="002D2068"/>
    <w:rsid w:val="002D3478"/>
    <w:rsid w:val="002D3ABE"/>
    <w:rsid w:val="002D48BA"/>
    <w:rsid w:val="002D5F10"/>
    <w:rsid w:val="002D6264"/>
    <w:rsid w:val="002D68DE"/>
    <w:rsid w:val="002D7CCE"/>
    <w:rsid w:val="002E0AF9"/>
    <w:rsid w:val="002E666A"/>
    <w:rsid w:val="002F283A"/>
    <w:rsid w:val="002F39CB"/>
    <w:rsid w:val="002F718B"/>
    <w:rsid w:val="00302C23"/>
    <w:rsid w:val="003050DC"/>
    <w:rsid w:val="00305101"/>
    <w:rsid w:val="00305B6A"/>
    <w:rsid w:val="00312EBA"/>
    <w:rsid w:val="00313B3D"/>
    <w:rsid w:val="00313D57"/>
    <w:rsid w:val="003143B7"/>
    <w:rsid w:val="003214D8"/>
    <w:rsid w:val="00325088"/>
    <w:rsid w:val="00336D35"/>
    <w:rsid w:val="00343139"/>
    <w:rsid w:val="003441AB"/>
    <w:rsid w:val="00346DE4"/>
    <w:rsid w:val="00350E83"/>
    <w:rsid w:val="003519B1"/>
    <w:rsid w:val="00361838"/>
    <w:rsid w:val="003630F6"/>
    <w:rsid w:val="00363878"/>
    <w:rsid w:val="00366DEB"/>
    <w:rsid w:val="0037312A"/>
    <w:rsid w:val="00373FBD"/>
    <w:rsid w:val="00377BBD"/>
    <w:rsid w:val="00381FD8"/>
    <w:rsid w:val="003839EF"/>
    <w:rsid w:val="003852E1"/>
    <w:rsid w:val="003853FB"/>
    <w:rsid w:val="003871B2"/>
    <w:rsid w:val="0039076A"/>
    <w:rsid w:val="00390BD1"/>
    <w:rsid w:val="003953E3"/>
    <w:rsid w:val="003957A0"/>
    <w:rsid w:val="003A17F5"/>
    <w:rsid w:val="003A2362"/>
    <w:rsid w:val="003B4F15"/>
    <w:rsid w:val="003B6E4F"/>
    <w:rsid w:val="003C2737"/>
    <w:rsid w:val="003C4B58"/>
    <w:rsid w:val="003D025B"/>
    <w:rsid w:val="003D0BFC"/>
    <w:rsid w:val="003D2FBB"/>
    <w:rsid w:val="003E04DC"/>
    <w:rsid w:val="003E2F0C"/>
    <w:rsid w:val="003E4E53"/>
    <w:rsid w:val="003F0DDE"/>
    <w:rsid w:val="003F3F1A"/>
    <w:rsid w:val="003F6089"/>
    <w:rsid w:val="0040152A"/>
    <w:rsid w:val="00403330"/>
    <w:rsid w:val="00406845"/>
    <w:rsid w:val="00412227"/>
    <w:rsid w:val="00416107"/>
    <w:rsid w:val="00420389"/>
    <w:rsid w:val="00425473"/>
    <w:rsid w:val="00427817"/>
    <w:rsid w:val="004308C0"/>
    <w:rsid w:val="0043513E"/>
    <w:rsid w:val="00440417"/>
    <w:rsid w:val="0044063D"/>
    <w:rsid w:val="00440EAB"/>
    <w:rsid w:val="00442DFF"/>
    <w:rsid w:val="00443709"/>
    <w:rsid w:val="004448DA"/>
    <w:rsid w:val="00461974"/>
    <w:rsid w:val="004709A3"/>
    <w:rsid w:val="004718E6"/>
    <w:rsid w:val="00472037"/>
    <w:rsid w:val="00475C28"/>
    <w:rsid w:val="0048028F"/>
    <w:rsid w:val="004847FC"/>
    <w:rsid w:val="004878EB"/>
    <w:rsid w:val="00490FBD"/>
    <w:rsid w:val="00495676"/>
    <w:rsid w:val="00497CE1"/>
    <w:rsid w:val="004A07DE"/>
    <w:rsid w:val="004A5EEB"/>
    <w:rsid w:val="004A6E20"/>
    <w:rsid w:val="004B5958"/>
    <w:rsid w:val="004B6D54"/>
    <w:rsid w:val="004C2D06"/>
    <w:rsid w:val="004D1226"/>
    <w:rsid w:val="004D17F8"/>
    <w:rsid w:val="004D2C26"/>
    <w:rsid w:val="004D347A"/>
    <w:rsid w:val="004D59CC"/>
    <w:rsid w:val="004D6ECF"/>
    <w:rsid w:val="004D7DCE"/>
    <w:rsid w:val="004E1F81"/>
    <w:rsid w:val="004E208F"/>
    <w:rsid w:val="004E2FDA"/>
    <w:rsid w:val="004F44F6"/>
    <w:rsid w:val="004F5ADF"/>
    <w:rsid w:val="004F62EB"/>
    <w:rsid w:val="004F6CBF"/>
    <w:rsid w:val="004F6ED1"/>
    <w:rsid w:val="00502861"/>
    <w:rsid w:val="00503616"/>
    <w:rsid w:val="00505A3D"/>
    <w:rsid w:val="005142AF"/>
    <w:rsid w:val="00520A0B"/>
    <w:rsid w:val="00522DDE"/>
    <w:rsid w:val="00525BFC"/>
    <w:rsid w:val="0052792D"/>
    <w:rsid w:val="00532CC9"/>
    <w:rsid w:val="00534438"/>
    <w:rsid w:val="005346A1"/>
    <w:rsid w:val="0053552F"/>
    <w:rsid w:val="00543C7F"/>
    <w:rsid w:val="00544B05"/>
    <w:rsid w:val="00547D7A"/>
    <w:rsid w:val="005501E0"/>
    <w:rsid w:val="00562D98"/>
    <w:rsid w:val="00566FF9"/>
    <w:rsid w:val="00567882"/>
    <w:rsid w:val="00576290"/>
    <w:rsid w:val="0058059A"/>
    <w:rsid w:val="00580C3A"/>
    <w:rsid w:val="00583A41"/>
    <w:rsid w:val="0059502B"/>
    <w:rsid w:val="00595981"/>
    <w:rsid w:val="005A19C7"/>
    <w:rsid w:val="005A4A66"/>
    <w:rsid w:val="005A5827"/>
    <w:rsid w:val="005A7D4F"/>
    <w:rsid w:val="005B06F2"/>
    <w:rsid w:val="005B2226"/>
    <w:rsid w:val="005B5822"/>
    <w:rsid w:val="005C175F"/>
    <w:rsid w:val="005C3DCA"/>
    <w:rsid w:val="005D024E"/>
    <w:rsid w:val="005D148E"/>
    <w:rsid w:val="005D3FCF"/>
    <w:rsid w:val="005D4218"/>
    <w:rsid w:val="005E03E4"/>
    <w:rsid w:val="005E140E"/>
    <w:rsid w:val="005E4D8E"/>
    <w:rsid w:val="005E56B5"/>
    <w:rsid w:val="005E6943"/>
    <w:rsid w:val="005E7670"/>
    <w:rsid w:val="006012DE"/>
    <w:rsid w:val="00601E01"/>
    <w:rsid w:val="00604F2A"/>
    <w:rsid w:val="0060562D"/>
    <w:rsid w:val="00605F31"/>
    <w:rsid w:val="00607AA9"/>
    <w:rsid w:val="00613873"/>
    <w:rsid w:val="00622C7D"/>
    <w:rsid w:val="00631402"/>
    <w:rsid w:val="0063224A"/>
    <w:rsid w:val="00636A61"/>
    <w:rsid w:val="0064489E"/>
    <w:rsid w:val="00645980"/>
    <w:rsid w:val="00647F71"/>
    <w:rsid w:val="00651940"/>
    <w:rsid w:val="00651D6C"/>
    <w:rsid w:val="00652E36"/>
    <w:rsid w:val="00653093"/>
    <w:rsid w:val="00655075"/>
    <w:rsid w:val="006664DE"/>
    <w:rsid w:val="00667574"/>
    <w:rsid w:val="006705B0"/>
    <w:rsid w:val="00677D35"/>
    <w:rsid w:val="0068000E"/>
    <w:rsid w:val="00681BFE"/>
    <w:rsid w:val="006855F5"/>
    <w:rsid w:val="006867AE"/>
    <w:rsid w:val="006871D3"/>
    <w:rsid w:val="0068732C"/>
    <w:rsid w:val="00695A64"/>
    <w:rsid w:val="00697157"/>
    <w:rsid w:val="00697C61"/>
    <w:rsid w:val="006A055E"/>
    <w:rsid w:val="006A200C"/>
    <w:rsid w:val="006A5AB4"/>
    <w:rsid w:val="006C1B65"/>
    <w:rsid w:val="006C3997"/>
    <w:rsid w:val="006C4579"/>
    <w:rsid w:val="006C556A"/>
    <w:rsid w:val="006C6143"/>
    <w:rsid w:val="006C69AB"/>
    <w:rsid w:val="006C6FF2"/>
    <w:rsid w:val="006C7C44"/>
    <w:rsid w:val="006D4AA9"/>
    <w:rsid w:val="006D7357"/>
    <w:rsid w:val="006E5D7C"/>
    <w:rsid w:val="006E75E2"/>
    <w:rsid w:val="006F3DFA"/>
    <w:rsid w:val="00703A75"/>
    <w:rsid w:val="00704C0E"/>
    <w:rsid w:val="00713161"/>
    <w:rsid w:val="00721837"/>
    <w:rsid w:val="0072354D"/>
    <w:rsid w:val="00724D00"/>
    <w:rsid w:val="00725692"/>
    <w:rsid w:val="007268BD"/>
    <w:rsid w:val="00727136"/>
    <w:rsid w:val="0072786C"/>
    <w:rsid w:val="00733F89"/>
    <w:rsid w:val="00743AFF"/>
    <w:rsid w:val="0074716F"/>
    <w:rsid w:val="00750BB2"/>
    <w:rsid w:val="0075738F"/>
    <w:rsid w:val="007634EA"/>
    <w:rsid w:val="00772C2F"/>
    <w:rsid w:val="00772EB0"/>
    <w:rsid w:val="0077385E"/>
    <w:rsid w:val="007769E3"/>
    <w:rsid w:val="00782D9B"/>
    <w:rsid w:val="00785549"/>
    <w:rsid w:val="00787344"/>
    <w:rsid w:val="007906A6"/>
    <w:rsid w:val="00793D06"/>
    <w:rsid w:val="00795D94"/>
    <w:rsid w:val="007A468B"/>
    <w:rsid w:val="007A66DD"/>
    <w:rsid w:val="007B1925"/>
    <w:rsid w:val="007B206E"/>
    <w:rsid w:val="007B23C5"/>
    <w:rsid w:val="007C33C1"/>
    <w:rsid w:val="007C3512"/>
    <w:rsid w:val="007C3B49"/>
    <w:rsid w:val="007C52BF"/>
    <w:rsid w:val="007C6B4C"/>
    <w:rsid w:val="007D02F0"/>
    <w:rsid w:val="007D371F"/>
    <w:rsid w:val="007D5647"/>
    <w:rsid w:val="007D7C86"/>
    <w:rsid w:val="007E00AB"/>
    <w:rsid w:val="007E05B4"/>
    <w:rsid w:val="007E1443"/>
    <w:rsid w:val="007E65F0"/>
    <w:rsid w:val="007F4831"/>
    <w:rsid w:val="0080225A"/>
    <w:rsid w:val="00802852"/>
    <w:rsid w:val="00804619"/>
    <w:rsid w:val="00804FA4"/>
    <w:rsid w:val="00807020"/>
    <w:rsid w:val="00812618"/>
    <w:rsid w:val="008162AC"/>
    <w:rsid w:val="00816ABB"/>
    <w:rsid w:val="00817B46"/>
    <w:rsid w:val="00820F49"/>
    <w:rsid w:val="00822BD8"/>
    <w:rsid w:val="00827326"/>
    <w:rsid w:val="008300F8"/>
    <w:rsid w:val="0083030A"/>
    <w:rsid w:val="00831ED3"/>
    <w:rsid w:val="008336C2"/>
    <w:rsid w:val="00835A76"/>
    <w:rsid w:val="008411E4"/>
    <w:rsid w:val="008414F3"/>
    <w:rsid w:val="00850948"/>
    <w:rsid w:val="0085346A"/>
    <w:rsid w:val="0085597E"/>
    <w:rsid w:val="008622C4"/>
    <w:rsid w:val="00863168"/>
    <w:rsid w:val="00863902"/>
    <w:rsid w:val="00865D24"/>
    <w:rsid w:val="00870FC9"/>
    <w:rsid w:val="008710D9"/>
    <w:rsid w:val="00871ABD"/>
    <w:rsid w:val="00876375"/>
    <w:rsid w:val="00877137"/>
    <w:rsid w:val="00882BBF"/>
    <w:rsid w:val="008854BD"/>
    <w:rsid w:val="0089078E"/>
    <w:rsid w:val="008A02C2"/>
    <w:rsid w:val="008A07F1"/>
    <w:rsid w:val="008A1A83"/>
    <w:rsid w:val="008A22B1"/>
    <w:rsid w:val="008A4ADA"/>
    <w:rsid w:val="008A5056"/>
    <w:rsid w:val="008A5473"/>
    <w:rsid w:val="008A59DB"/>
    <w:rsid w:val="008B0C42"/>
    <w:rsid w:val="008B0E5C"/>
    <w:rsid w:val="008B174C"/>
    <w:rsid w:val="008B1A19"/>
    <w:rsid w:val="008B518F"/>
    <w:rsid w:val="008B7650"/>
    <w:rsid w:val="008C261A"/>
    <w:rsid w:val="008C310B"/>
    <w:rsid w:val="008D0BAE"/>
    <w:rsid w:val="008D2D58"/>
    <w:rsid w:val="008E73C0"/>
    <w:rsid w:val="008F2CD4"/>
    <w:rsid w:val="008F39FE"/>
    <w:rsid w:val="008F670E"/>
    <w:rsid w:val="008F7A26"/>
    <w:rsid w:val="00902190"/>
    <w:rsid w:val="00903143"/>
    <w:rsid w:val="00907FCC"/>
    <w:rsid w:val="00915825"/>
    <w:rsid w:val="00915EBC"/>
    <w:rsid w:val="009208F7"/>
    <w:rsid w:val="0092453F"/>
    <w:rsid w:val="00927F6C"/>
    <w:rsid w:val="00934261"/>
    <w:rsid w:val="00934A7E"/>
    <w:rsid w:val="00934AF3"/>
    <w:rsid w:val="00940FC9"/>
    <w:rsid w:val="0094414E"/>
    <w:rsid w:val="00944866"/>
    <w:rsid w:val="00946E7F"/>
    <w:rsid w:val="00950269"/>
    <w:rsid w:val="00955987"/>
    <w:rsid w:val="00957162"/>
    <w:rsid w:val="00961628"/>
    <w:rsid w:val="009630E4"/>
    <w:rsid w:val="009643EF"/>
    <w:rsid w:val="00965A18"/>
    <w:rsid w:val="00965D80"/>
    <w:rsid w:val="00970502"/>
    <w:rsid w:val="00974A91"/>
    <w:rsid w:val="0097783D"/>
    <w:rsid w:val="009802C1"/>
    <w:rsid w:val="00981811"/>
    <w:rsid w:val="00982C9A"/>
    <w:rsid w:val="0098497B"/>
    <w:rsid w:val="009866C1"/>
    <w:rsid w:val="00986AD5"/>
    <w:rsid w:val="00992DC1"/>
    <w:rsid w:val="00993236"/>
    <w:rsid w:val="009A1424"/>
    <w:rsid w:val="009A36F8"/>
    <w:rsid w:val="009A3C9D"/>
    <w:rsid w:val="009A7436"/>
    <w:rsid w:val="009B1AB6"/>
    <w:rsid w:val="009B22B7"/>
    <w:rsid w:val="009B287C"/>
    <w:rsid w:val="009B62AE"/>
    <w:rsid w:val="009C5838"/>
    <w:rsid w:val="009D1E71"/>
    <w:rsid w:val="009D1E9E"/>
    <w:rsid w:val="009D2926"/>
    <w:rsid w:val="009D483C"/>
    <w:rsid w:val="009E0195"/>
    <w:rsid w:val="009E1BBD"/>
    <w:rsid w:val="009E21AC"/>
    <w:rsid w:val="009E5FBB"/>
    <w:rsid w:val="009E7935"/>
    <w:rsid w:val="009F5A2E"/>
    <w:rsid w:val="009F5AB3"/>
    <w:rsid w:val="009F6E83"/>
    <w:rsid w:val="00A00010"/>
    <w:rsid w:val="00A00312"/>
    <w:rsid w:val="00A00A4B"/>
    <w:rsid w:val="00A012F0"/>
    <w:rsid w:val="00A021D6"/>
    <w:rsid w:val="00A02246"/>
    <w:rsid w:val="00A04006"/>
    <w:rsid w:val="00A0680B"/>
    <w:rsid w:val="00A077DF"/>
    <w:rsid w:val="00A1087B"/>
    <w:rsid w:val="00A1110A"/>
    <w:rsid w:val="00A243F4"/>
    <w:rsid w:val="00A24DEE"/>
    <w:rsid w:val="00A25734"/>
    <w:rsid w:val="00A26ADA"/>
    <w:rsid w:val="00A37115"/>
    <w:rsid w:val="00A45361"/>
    <w:rsid w:val="00A47E06"/>
    <w:rsid w:val="00A52268"/>
    <w:rsid w:val="00A5684A"/>
    <w:rsid w:val="00A56A34"/>
    <w:rsid w:val="00A618C3"/>
    <w:rsid w:val="00A62892"/>
    <w:rsid w:val="00A6314B"/>
    <w:rsid w:val="00A637C0"/>
    <w:rsid w:val="00A70F93"/>
    <w:rsid w:val="00A757FF"/>
    <w:rsid w:val="00A84293"/>
    <w:rsid w:val="00A86C6C"/>
    <w:rsid w:val="00A91418"/>
    <w:rsid w:val="00A92378"/>
    <w:rsid w:val="00A92962"/>
    <w:rsid w:val="00A9382E"/>
    <w:rsid w:val="00A9491D"/>
    <w:rsid w:val="00A963CD"/>
    <w:rsid w:val="00AA07EB"/>
    <w:rsid w:val="00AA0DEC"/>
    <w:rsid w:val="00AB10D5"/>
    <w:rsid w:val="00AC41AB"/>
    <w:rsid w:val="00AC5739"/>
    <w:rsid w:val="00AC6136"/>
    <w:rsid w:val="00AC6DD4"/>
    <w:rsid w:val="00AD0AEB"/>
    <w:rsid w:val="00AD24F6"/>
    <w:rsid w:val="00AD4AF9"/>
    <w:rsid w:val="00AD7922"/>
    <w:rsid w:val="00AE0222"/>
    <w:rsid w:val="00AE0C40"/>
    <w:rsid w:val="00AE6C33"/>
    <w:rsid w:val="00AF0DF8"/>
    <w:rsid w:val="00AF2455"/>
    <w:rsid w:val="00AF4ED8"/>
    <w:rsid w:val="00AF5E2A"/>
    <w:rsid w:val="00AF70DB"/>
    <w:rsid w:val="00AF70E9"/>
    <w:rsid w:val="00B000EB"/>
    <w:rsid w:val="00B001BE"/>
    <w:rsid w:val="00B0298E"/>
    <w:rsid w:val="00B11B11"/>
    <w:rsid w:val="00B11D70"/>
    <w:rsid w:val="00B1430E"/>
    <w:rsid w:val="00B14A9F"/>
    <w:rsid w:val="00B167D1"/>
    <w:rsid w:val="00B20F69"/>
    <w:rsid w:val="00B2137D"/>
    <w:rsid w:val="00B21A11"/>
    <w:rsid w:val="00B3014C"/>
    <w:rsid w:val="00B35739"/>
    <w:rsid w:val="00B367F3"/>
    <w:rsid w:val="00B36DA1"/>
    <w:rsid w:val="00B43468"/>
    <w:rsid w:val="00B468A9"/>
    <w:rsid w:val="00B558C7"/>
    <w:rsid w:val="00B56889"/>
    <w:rsid w:val="00B61CF5"/>
    <w:rsid w:val="00B62633"/>
    <w:rsid w:val="00B64F3D"/>
    <w:rsid w:val="00B67489"/>
    <w:rsid w:val="00B67814"/>
    <w:rsid w:val="00B717E5"/>
    <w:rsid w:val="00B72A2F"/>
    <w:rsid w:val="00B746BE"/>
    <w:rsid w:val="00B77280"/>
    <w:rsid w:val="00B834BC"/>
    <w:rsid w:val="00B85491"/>
    <w:rsid w:val="00B854FD"/>
    <w:rsid w:val="00B85E86"/>
    <w:rsid w:val="00B86D16"/>
    <w:rsid w:val="00B90266"/>
    <w:rsid w:val="00B90D8D"/>
    <w:rsid w:val="00BA4FD2"/>
    <w:rsid w:val="00BB4FD0"/>
    <w:rsid w:val="00BB583D"/>
    <w:rsid w:val="00BC3133"/>
    <w:rsid w:val="00BC355F"/>
    <w:rsid w:val="00BD0A09"/>
    <w:rsid w:val="00BD1A44"/>
    <w:rsid w:val="00BD7FDE"/>
    <w:rsid w:val="00BE1F0B"/>
    <w:rsid w:val="00BE3610"/>
    <w:rsid w:val="00BE3D2C"/>
    <w:rsid w:val="00BE604B"/>
    <w:rsid w:val="00BE73BF"/>
    <w:rsid w:val="00BF3199"/>
    <w:rsid w:val="00BF4C45"/>
    <w:rsid w:val="00BF7B54"/>
    <w:rsid w:val="00BF7BF1"/>
    <w:rsid w:val="00C0498F"/>
    <w:rsid w:val="00C05B70"/>
    <w:rsid w:val="00C0613D"/>
    <w:rsid w:val="00C119B4"/>
    <w:rsid w:val="00C12996"/>
    <w:rsid w:val="00C1394A"/>
    <w:rsid w:val="00C1797A"/>
    <w:rsid w:val="00C206ED"/>
    <w:rsid w:val="00C2090C"/>
    <w:rsid w:val="00C21462"/>
    <w:rsid w:val="00C232BD"/>
    <w:rsid w:val="00C24146"/>
    <w:rsid w:val="00C37141"/>
    <w:rsid w:val="00C408BD"/>
    <w:rsid w:val="00C40CA7"/>
    <w:rsid w:val="00C44702"/>
    <w:rsid w:val="00C44806"/>
    <w:rsid w:val="00C51051"/>
    <w:rsid w:val="00C51CEB"/>
    <w:rsid w:val="00C552E9"/>
    <w:rsid w:val="00C61731"/>
    <w:rsid w:val="00C6210E"/>
    <w:rsid w:val="00C63D10"/>
    <w:rsid w:val="00C64CA9"/>
    <w:rsid w:val="00C6713A"/>
    <w:rsid w:val="00C6733C"/>
    <w:rsid w:val="00C74152"/>
    <w:rsid w:val="00C75C01"/>
    <w:rsid w:val="00C77CD7"/>
    <w:rsid w:val="00C831B4"/>
    <w:rsid w:val="00C929A4"/>
    <w:rsid w:val="00C930D2"/>
    <w:rsid w:val="00C96922"/>
    <w:rsid w:val="00C97363"/>
    <w:rsid w:val="00C9753D"/>
    <w:rsid w:val="00CA0AE6"/>
    <w:rsid w:val="00CB4E83"/>
    <w:rsid w:val="00CB6B16"/>
    <w:rsid w:val="00CC0E97"/>
    <w:rsid w:val="00CC25C1"/>
    <w:rsid w:val="00CC3B7F"/>
    <w:rsid w:val="00CC6B78"/>
    <w:rsid w:val="00CC734C"/>
    <w:rsid w:val="00CC7AF6"/>
    <w:rsid w:val="00CD0D41"/>
    <w:rsid w:val="00CD32D9"/>
    <w:rsid w:val="00CD6BA9"/>
    <w:rsid w:val="00CE5890"/>
    <w:rsid w:val="00CF12C3"/>
    <w:rsid w:val="00CF1C64"/>
    <w:rsid w:val="00CF1ED2"/>
    <w:rsid w:val="00CF348A"/>
    <w:rsid w:val="00CF5F50"/>
    <w:rsid w:val="00D00EB2"/>
    <w:rsid w:val="00D01A77"/>
    <w:rsid w:val="00D05C83"/>
    <w:rsid w:val="00D14A2D"/>
    <w:rsid w:val="00D164A4"/>
    <w:rsid w:val="00D21B90"/>
    <w:rsid w:val="00D31989"/>
    <w:rsid w:val="00D32384"/>
    <w:rsid w:val="00D346AF"/>
    <w:rsid w:val="00D40725"/>
    <w:rsid w:val="00D408E4"/>
    <w:rsid w:val="00D4269E"/>
    <w:rsid w:val="00D46638"/>
    <w:rsid w:val="00D51B1A"/>
    <w:rsid w:val="00D51D09"/>
    <w:rsid w:val="00D51FBC"/>
    <w:rsid w:val="00D522BD"/>
    <w:rsid w:val="00D5547F"/>
    <w:rsid w:val="00D60A8A"/>
    <w:rsid w:val="00D65EA9"/>
    <w:rsid w:val="00D7014F"/>
    <w:rsid w:val="00D70873"/>
    <w:rsid w:val="00D77895"/>
    <w:rsid w:val="00D81C1B"/>
    <w:rsid w:val="00D87D27"/>
    <w:rsid w:val="00D90530"/>
    <w:rsid w:val="00D9058E"/>
    <w:rsid w:val="00D9407A"/>
    <w:rsid w:val="00D958F8"/>
    <w:rsid w:val="00DA70FB"/>
    <w:rsid w:val="00DA7C03"/>
    <w:rsid w:val="00DB0C85"/>
    <w:rsid w:val="00DB4C14"/>
    <w:rsid w:val="00DB6064"/>
    <w:rsid w:val="00DC2FE2"/>
    <w:rsid w:val="00DC5644"/>
    <w:rsid w:val="00DD415F"/>
    <w:rsid w:val="00DD5A4A"/>
    <w:rsid w:val="00DE09E1"/>
    <w:rsid w:val="00DE21B7"/>
    <w:rsid w:val="00DE7B7F"/>
    <w:rsid w:val="00DF1568"/>
    <w:rsid w:val="00E0768F"/>
    <w:rsid w:val="00E12E37"/>
    <w:rsid w:val="00E1529E"/>
    <w:rsid w:val="00E16E51"/>
    <w:rsid w:val="00E32084"/>
    <w:rsid w:val="00E32A4D"/>
    <w:rsid w:val="00E32C88"/>
    <w:rsid w:val="00E3420C"/>
    <w:rsid w:val="00E35F02"/>
    <w:rsid w:val="00E378DD"/>
    <w:rsid w:val="00E40D5A"/>
    <w:rsid w:val="00E40E65"/>
    <w:rsid w:val="00E411E4"/>
    <w:rsid w:val="00E41C7B"/>
    <w:rsid w:val="00E4597C"/>
    <w:rsid w:val="00E47485"/>
    <w:rsid w:val="00E4765E"/>
    <w:rsid w:val="00E478B9"/>
    <w:rsid w:val="00E52CF0"/>
    <w:rsid w:val="00E530E2"/>
    <w:rsid w:val="00E53F5E"/>
    <w:rsid w:val="00E57E68"/>
    <w:rsid w:val="00E600AA"/>
    <w:rsid w:val="00E60614"/>
    <w:rsid w:val="00E6538F"/>
    <w:rsid w:val="00E71ACB"/>
    <w:rsid w:val="00E807EC"/>
    <w:rsid w:val="00E82B12"/>
    <w:rsid w:val="00E83CC2"/>
    <w:rsid w:val="00E91837"/>
    <w:rsid w:val="00E95248"/>
    <w:rsid w:val="00E978AB"/>
    <w:rsid w:val="00EA0D2D"/>
    <w:rsid w:val="00EA280E"/>
    <w:rsid w:val="00EA2B62"/>
    <w:rsid w:val="00EA337A"/>
    <w:rsid w:val="00EB1589"/>
    <w:rsid w:val="00EC28E3"/>
    <w:rsid w:val="00EC55DD"/>
    <w:rsid w:val="00EC5BB4"/>
    <w:rsid w:val="00ED0028"/>
    <w:rsid w:val="00ED01D1"/>
    <w:rsid w:val="00ED3607"/>
    <w:rsid w:val="00ED47DA"/>
    <w:rsid w:val="00EE27D1"/>
    <w:rsid w:val="00EE303A"/>
    <w:rsid w:val="00EE574A"/>
    <w:rsid w:val="00EE75EE"/>
    <w:rsid w:val="00EE7D02"/>
    <w:rsid w:val="00EF6998"/>
    <w:rsid w:val="00EF6A5C"/>
    <w:rsid w:val="00F11CCE"/>
    <w:rsid w:val="00F14077"/>
    <w:rsid w:val="00F1733F"/>
    <w:rsid w:val="00F17FE9"/>
    <w:rsid w:val="00F21C89"/>
    <w:rsid w:val="00F2447E"/>
    <w:rsid w:val="00F30BFE"/>
    <w:rsid w:val="00F35F81"/>
    <w:rsid w:val="00F3678C"/>
    <w:rsid w:val="00F421F3"/>
    <w:rsid w:val="00F42C3E"/>
    <w:rsid w:val="00F45F51"/>
    <w:rsid w:val="00F54DA8"/>
    <w:rsid w:val="00F5503A"/>
    <w:rsid w:val="00F56179"/>
    <w:rsid w:val="00F6161C"/>
    <w:rsid w:val="00F64B89"/>
    <w:rsid w:val="00F65AD5"/>
    <w:rsid w:val="00F66B3D"/>
    <w:rsid w:val="00F74893"/>
    <w:rsid w:val="00F77D73"/>
    <w:rsid w:val="00F81038"/>
    <w:rsid w:val="00F82D8C"/>
    <w:rsid w:val="00F833B5"/>
    <w:rsid w:val="00F86A4B"/>
    <w:rsid w:val="00F9429A"/>
    <w:rsid w:val="00F94A80"/>
    <w:rsid w:val="00FA1F10"/>
    <w:rsid w:val="00FA2634"/>
    <w:rsid w:val="00FA3BBD"/>
    <w:rsid w:val="00FA3C6E"/>
    <w:rsid w:val="00FB3AA8"/>
    <w:rsid w:val="00FB6855"/>
    <w:rsid w:val="00FC0687"/>
    <w:rsid w:val="00FC700D"/>
    <w:rsid w:val="00FC7237"/>
    <w:rsid w:val="00FD21FC"/>
    <w:rsid w:val="00FD434F"/>
    <w:rsid w:val="00FD7FDC"/>
    <w:rsid w:val="00FE12C7"/>
    <w:rsid w:val="00FE1539"/>
    <w:rsid w:val="00FE4FBA"/>
    <w:rsid w:val="00FE5742"/>
    <w:rsid w:val="00FF1D4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07789"/>
  <w15:chartTrackingRefBased/>
  <w15:docId w15:val="{71658E0F-4E2A-4658-ACC2-5B7159E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E02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2A4D"/>
    <w:rPr>
      <w:color w:val="808080"/>
    </w:rPr>
  </w:style>
  <w:style w:type="paragraph" w:styleId="En-tte">
    <w:name w:val="header"/>
    <w:basedOn w:val="Normal"/>
    <w:link w:val="En-tteCar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48"/>
  </w:style>
  <w:style w:type="paragraph" w:styleId="Pieddepage">
    <w:name w:val="footer"/>
    <w:basedOn w:val="Normal"/>
    <w:link w:val="PieddepageCar"/>
    <w:uiPriority w:val="99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48"/>
  </w:style>
  <w:style w:type="table" w:styleId="Grilledutableau">
    <w:name w:val="Table Grid"/>
    <w:basedOn w:val="TableauNormal"/>
    <w:rsid w:val="00F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0222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F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01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gm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6502-767B-4FA8-A580-6102D103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</TotalTime>
  <Pages>3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PAQUEREAU</dc:creator>
  <cp:keywords/>
  <dc:description/>
  <cp:lastModifiedBy>Jimmy PAQUEREAU</cp:lastModifiedBy>
  <cp:revision>761</cp:revision>
  <cp:lastPrinted>2016-09-12T21:56:00Z</cp:lastPrinted>
  <dcterms:created xsi:type="dcterms:W3CDTF">2016-08-07T02:00:00Z</dcterms:created>
  <dcterms:modified xsi:type="dcterms:W3CDTF">2016-12-12T20:52:00Z</dcterms:modified>
</cp:coreProperties>
</file>